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1D95F" w14:textId="3D9710C8" w:rsidR="007B6D3E" w:rsidRDefault="00184306" w:rsidP="00B1605B">
      <w:pPr>
        <w:pStyle w:val="Indice"/>
        <w:spacing w:after="0"/>
        <w:jc w:val="right"/>
        <w:rPr>
          <w:rFonts w:ascii="Century Gothic" w:hAnsi="Century Gothic"/>
          <w:sz w:val="18"/>
          <w:szCs w:val="18"/>
        </w:rPr>
      </w:pPr>
      <w:r w:rsidRPr="006725AF">
        <w:rPr>
          <w:rFonts w:ascii="Century Gothic" w:hAnsi="Century Gothic"/>
          <w:sz w:val="18"/>
          <w:szCs w:val="18"/>
        </w:rPr>
        <w:t xml:space="preserve">Allegato </w:t>
      </w:r>
      <w:r w:rsidR="004E3425" w:rsidRPr="006725AF">
        <w:rPr>
          <w:rFonts w:ascii="Century Gothic" w:hAnsi="Century Gothic"/>
          <w:sz w:val="18"/>
          <w:szCs w:val="18"/>
        </w:rPr>
        <w:t>1</w:t>
      </w:r>
      <w:r w:rsidRPr="006725AF">
        <w:rPr>
          <w:rFonts w:ascii="Century Gothic" w:hAnsi="Century Gothic"/>
          <w:sz w:val="18"/>
          <w:szCs w:val="18"/>
        </w:rPr>
        <w:t xml:space="preserve"> - Domanda di partecipazione </w:t>
      </w:r>
    </w:p>
    <w:p w14:paraId="499B1A54" w14:textId="77777777" w:rsidR="009D0A96" w:rsidRPr="00485DF4" w:rsidRDefault="009D0A96" w:rsidP="009D0A96">
      <w:pPr>
        <w:pStyle w:val="Normale2"/>
        <w:rPr>
          <w:rFonts w:ascii="Century Gothic" w:hAnsi="Century Gothic" w:cs="Calibri"/>
          <w:bCs/>
          <w:sz w:val="18"/>
          <w:szCs w:val="18"/>
          <w:lang w:val="it-IT" w:eastAsia="it-IT"/>
        </w:rPr>
      </w:pPr>
    </w:p>
    <w:p w14:paraId="5E4DD2C5" w14:textId="77777777" w:rsidR="009D0A96" w:rsidRPr="00485DF4" w:rsidRDefault="009D0A96" w:rsidP="009D0A96">
      <w:pPr>
        <w:pStyle w:val="Normale2"/>
        <w:rPr>
          <w:rFonts w:ascii="Century Gothic" w:hAnsi="Century Gothic" w:cs="Calibri"/>
          <w:bCs/>
          <w:sz w:val="18"/>
          <w:szCs w:val="18"/>
          <w:lang w:val="it-IT" w:eastAsia="it-IT"/>
        </w:rPr>
      </w:pPr>
    </w:p>
    <w:p w14:paraId="6A9BA9A1" w14:textId="77777777" w:rsidR="009D0A96" w:rsidRPr="00F370FF" w:rsidRDefault="009D0A96" w:rsidP="009D0A96">
      <w:pPr>
        <w:pStyle w:val="Normale2"/>
        <w:jc w:val="center"/>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[Carta intestata del concorrente]</w:t>
      </w:r>
    </w:p>
    <w:p w14:paraId="70C76C10" w14:textId="77777777" w:rsidR="009D0A96" w:rsidRPr="00F370FF" w:rsidRDefault="009D0A96" w:rsidP="009D0A96">
      <w:pPr>
        <w:pStyle w:val="Normale2"/>
        <w:jc w:val="center"/>
        <w:rPr>
          <w:rFonts w:ascii="Century Gothic" w:hAnsi="Century Gothic" w:cs="Calibri"/>
          <w:bCs/>
          <w:sz w:val="18"/>
          <w:szCs w:val="18"/>
          <w:lang w:val="it-IT" w:eastAsia="it-IT"/>
        </w:rPr>
      </w:pPr>
    </w:p>
    <w:p w14:paraId="2D899534" w14:textId="77777777" w:rsidR="009D0A96" w:rsidRPr="00F370FF" w:rsidRDefault="009D0A96" w:rsidP="009D0A96">
      <w:pPr>
        <w:pStyle w:val="Normale2"/>
        <w:rPr>
          <w:rFonts w:ascii="Century Gothic" w:hAnsi="Century Gothic" w:cs="Calibri"/>
          <w:bCs/>
          <w:sz w:val="18"/>
          <w:szCs w:val="18"/>
          <w:lang w:val="it-IT" w:eastAsia="it-IT"/>
        </w:rPr>
      </w:pPr>
    </w:p>
    <w:p w14:paraId="122DBB3E"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 xml:space="preserve">Alla CENTRALE UNICA DI COMMITTENZA </w:t>
      </w:r>
    </w:p>
    <w:p w14:paraId="7F74FAB5"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DELL’UNIONE MONTANA DEL PINEROLESE</w:t>
      </w:r>
    </w:p>
    <w:p w14:paraId="45C2F301"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Corso J. Lombardini, 2</w:t>
      </w:r>
    </w:p>
    <w:p w14:paraId="62F153F0"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10066 – Torre Pellice (TO)</w:t>
      </w:r>
    </w:p>
    <w:p w14:paraId="5F2E1193" w14:textId="77777777" w:rsidR="009D0A96" w:rsidRPr="00F370FF" w:rsidRDefault="009D0A96" w:rsidP="009D0A96">
      <w:pPr>
        <w:pStyle w:val="Normale2"/>
        <w:jc w:val="right"/>
        <w:rPr>
          <w:rFonts w:ascii="Century Gothic" w:hAnsi="Century Gothic" w:cs="Calibri"/>
          <w:sz w:val="18"/>
          <w:szCs w:val="18"/>
          <w:lang w:val="it-IT"/>
        </w:rPr>
      </w:pPr>
    </w:p>
    <w:p w14:paraId="05652A1E" w14:textId="77777777" w:rsidR="009D0A96" w:rsidRPr="00F370FF" w:rsidRDefault="009D0A96" w:rsidP="009D0A96">
      <w:pPr>
        <w:pStyle w:val="Normale2"/>
        <w:jc w:val="both"/>
        <w:rPr>
          <w:rFonts w:ascii="Century Gothic" w:hAnsi="Century Gothic" w:cs="Calibri"/>
          <w:sz w:val="18"/>
          <w:szCs w:val="18"/>
          <w:lang w:val="it-IT"/>
        </w:rPr>
      </w:pPr>
    </w:p>
    <w:p w14:paraId="12AC607D" w14:textId="5D6EC2C8" w:rsidR="00CE2C6F" w:rsidRPr="006725AF" w:rsidRDefault="004E3425" w:rsidP="004E3425">
      <w:pPr>
        <w:pStyle w:val="Normale2"/>
        <w:jc w:val="both"/>
        <w:rPr>
          <w:rFonts w:ascii="Century Gothic" w:eastAsiaTheme="minorHAnsi" w:hAnsi="Century Gothic" w:cs="Calibri"/>
          <w:b/>
          <w:color w:val="auto"/>
          <w:sz w:val="18"/>
          <w:szCs w:val="18"/>
          <w:lang w:val="it-IT" w:eastAsia="it-IT"/>
        </w:rPr>
      </w:pPr>
      <w:r w:rsidRPr="00C65BEF">
        <w:rPr>
          <w:rFonts w:ascii="Century Gothic" w:eastAsiaTheme="minorHAnsi" w:hAnsi="Century Gothic" w:cs="Calibri"/>
          <w:b/>
          <w:color w:val="auto"/>
          <w:sz w:val="18"/>
          <w:szCs w:val="18"/>
          <w:lang w:val="it-IT" w:eastAsia="it-IT"/>
        </w:rPr>
        <w:t xml:space="preserve">PROCEDURA NEGOZIATA EX ART. 50, COMMA 1, LETTERA C, DEL D.LGS. 36/2023 E SS.MM.II. PER L’AFFIDAMENTO DEI </w:t>
      </w:r>
      <w:r w:rsidR="008302D2" w:rsidRPr="008302D2">
        <w:rPr>
          <w:rFonts w:ascii="Century Gothic" w:eastAsiaTheme="minorHAnsi" w:hAnsi="Century Gothic" w:cs="Calibri"/>
          <w:b/>
          <w:color w:val="auto"/>
          <w:sz w:val="18"/>
          <w:szCs w:val="18"/>
          <w:lang w:val="it-IT" w:eastAsia="it-IT"/>
        </w:rPr>
        <w:t xml:space="preserve">LAVORI DI REALIZZAZIONE DI NUOVI LOCULI IN AREA AMPLIAMENTO CAMPO XII DEL CIMITERO DI GRUGLIASCO. CUP: D25H25000050007 - CUI: L6598310016202500001 - CIG: </w:t>
      </w:r>
      <w:r w:rsidR="00065004" w:rsidRPr="00065004">
        <w:rPr>
          <w:rFonts w:ascii="Century Gothic" w:eastAsiaTheme="minorHAnsi" w:hAnsi="Century Gothic" w:cs="Calibri"/>
          <w:b/>
          <w:color w:val="auto"/>
          <w:sz w:val="18"/>
          <w:szCs w:val="18"/>
          <w:lang w:val="it-IT" w:eastAsia="it-IT"/>
        </w:rPr>
        <w:t>B6BDDF1075</w:t>
      </w:r>
      <w:r w:rsidRPr="00C65BEF">
        <w:rPr>
          <w:rFonts w:ascii="Century Gothic" w:eastAsiaTheme="minorHAnsi" w:hAnsi="Century Gothic" w:cs="Calibri"/>
          <w:b/>
          <w:color w:val="auto"/>
          <w:sz w:val="18"/>
          <w:szCs w:val="18"/>
          <w:lang w:val="it-IT" w:eastAsia="it-IT"/>
        </w:rPr>
        <w:t>.</w:t>
      </w:r>
    </w:p>
    <w:p w14:paraId="382E281E" w14:textId="77777777" w:rsidR="004E3425" w:rsidRPr="006725AF" w:rsidRDefault="004E3425" w:rsidP="004E3425">
      <w:pPr>
        <w:pStyle w:val="Normale2"/>
        <w:jc w:val="both"/>
        <w:rPr>
          <w:rFonts w:ascii="Century Gothic" w:hAnsi="Century Gothic" w:cs="Calibri"/>
          <w:b/>
          <w:sz w:val="18"/>
          <w:szCs w:val="18"/>
          <w:lang w:val="it-IT" w:eastAsia="it-IT"/>
        </w:rPr>
      </w:pPr>
    </w:p>
    <w:p w14:paraId="73373942" w14:textId="74BD042A" w:rsidR="00C41162" w:rsidRPr="006725AF" w:rsidRDefault="00184306">
      <w:pPr>
        <w:jc w:val="both"/>
        <w:rPr>
          <w:rFonts w:ascii="Century Gothic" w:hAnsi="Century Gothic"/>
          <w:sz w:val="18"/>
          <w:szCs w:val="18"/>
        </w:rPr>
      </w:pPr>
      <w:r w:rsidRPr="006725AF">
        <w:rPr>
          <w:rFonts w:ascii="Century Gothic" w:hAnsi="Century Gothic"/>
          <w:sz w:val="18"/>
          <w:szCs w:val="18"/>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3397"/>
        <w:gridCol w:w="6096"/>
      </w:tblGrid>
      <w:tr w:rsidR="00C41162" w:rsidRPr="006725AF" w14:paraId="10DC3A76" w14:textId="77777777" w:rsidTr="00F25C0D">
        <w:tc>
          <w:tcPr>
            <w:tcW w:w="3397" w:type="dxa"/>
            <w:shd w:val="clear" w:color="auto" w:fill="4472C4" w:themeFill="accent5"/>
          </w:tcPr>
          <w:p w14:paraId="289C9FA0"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bookmarkStart w:id="0" w:name="_Hlk178591049"/>
            <w:r w:rsidRPr="006725AF">
              <w:rPr>
                <w:rFonts w:ascii="Century Gothic" w:eastAsia="Calibri" w:hAnsi="Century Gothic"/>
                <w:color w:val="FFFFFF" w:themeColor="background1"/>
                <w:sz w:val="18"/>
                <w:szCs w:val="18"/>
              </w:rPr>
              <w:t>Denominazione Operatore economico</w:t>
            </w:r>
          </w:p>
        </w:tc>
        <w:tc>
          <w:tcPr>
            <w:tcW w:w="6096" w:type="dxa"/>
            <w:shd w:val="clear" w:color="auto" w:fill="FFFFFF" w:themeFill="background1"/>
          </w:tcPr>
          <w:p w14:paraId="1BA48057" w14:textId="77777777" w:rsidR="00C41162" w:rsidRPr="006725AF" w:rsidRDefault="00C41162">
            <w:pPr>
              <w:spacing w:after="0" w:line="240" w:lineRule="auto"/>
              <w:jc w:val="both"/>
              <w:rPr>
                <w:rFonts w:ascii="Century Gothic" w:hAnsi="Century Gothic"/>
                <w:color w:val="FFFFFF" w:themeColor="background1"/>
                <w:sz w:val="18"/>
                <w:szCs w:val="18"/>
              </w:rPr>
            </w:pPr>
          </w:p>
        </w:tc>
      </w:tr>
      <w:tr w:rsidR="00C41162" w:rsidRPr="006725AF" w14:paraId="1B12DE11" w14:textId="77777777" w:rsidTr="00F25C0D">
        <w:tc>
          <w:tcPr>
            <w:tcW w:w="3397" w:type="dxa"/>
            <w:shd w:val="clear" w:color="auto" w:fill="4472C4" w:themeFill="accent5"/>
          </w:tcPr>
          <w:p w14:paraId="6BBB84D3"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Tipologia societaria</w:t>
            </w:r>
          </w:p>
        </w:tc>
        <w:tc>
          <w:tcPr>
            <w:tcW w:w="6096" w:type="dxa"/>
          </w:tcPr>
          <w:p w14:paraId="13E38931" w14:textId="77777777" w:rsidR="00C41162" w:rsidRPr="006725AF" w:rsidRDefault="00C41162">
            <w:pPr>
              <w:spacing w:after="0" w:line="240" w:lineRule="auto"/>
              <w:jc w:val="both"/>
              <w:rPr>
                <w:rFonts w:ascii="Century Gothic" w:hAnsi="Century Gothic"/>
                <w:sz w:val="18"/>
                <w:szCs w:val="18"/>
              </w:rPr>
            </w:pPr>
          </w:p>
        </w:tc>
      </w:tr>
      <w:tr w:rsidR="00C41162" w:rsidRPr="006725AF" w14:paraId="6DA16A4B" w14:textId="77777777" w:rsidTr="00F25C0D">
        <w:tc>
          <w:tcPr>
            <w:tcW w:w="3397" w:type="dxa"/>
            <w:shd w:val="clear" w:color="auto" w:fill="4472C4" w:themeFill="accent5"/>
          </w:tcPr>
          <w:p w14:paraId="3DDDEDAB"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Partita IVA/Codice fiscale</w:t>
            </w:r>
          </w:p>
        </w:tc>
        <w:tc>
          <w:tcPr>
            <w:tcW w:w="6096" w:type="dxa"/>
          </w:tcPr>
          <w:p w14:paraId="05F39B81" w14:textId="77777777" w:rsidR="00C41162" w:rsidRPr="006725AF" w:rsidRDefault="00C41162">
            <w:pPr>
              <w:spacing w:after="0" w:line="240" w:lineRule="auto"/>
              <w:jc w:val="both"/>
              <w:rPr>
                <w:rFonts w:ascii="Century Gothic" w:hAnsi="Century Gothic"/>
                <w:sz w:val="18"/>
                <w:szCs w:val="18"/>
              </w:rPr>
            </w:pPr>
          </w:p>
        </w:tc>
      </w:tr>
      <w:tr w:rsidR="00C41162" w:rsidRPr="006725AF" w14:paraId="59B30B78" w14:textId="77777777" w:rsidTr="00F25C0D">
        <w:tc>
          <w:tcPr>
            <w:tcW w:w="3397" w:type="dxa"/>
            <w:shd w:val="clear" w:color="auto" w:fill="4472C4" w:themeFill="accent5"/>
          </w:tcPr>
          <w:p w14:paraId="6477B58E"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Forma di partecipazione alla procedura</w:t>
            </w:r>
          </w:p>
        </w:tc>
        <w:tc>
          <w:tcPr>
            <w:tcW w:w="6096" w:type="dxa"/>
          </w:tcPr>
          <w:p w14:paraId="5F7D0198" w14:textId="77777777" w:rsidR="00C41162" w:rsidRPr="006725AF" w:rsidRDefault="00C41162">
            <w:pPr>
              <w:spacing w:after="0" w:line="240" w:lineRule="auto"/>
              <w:jc w:val="both"/>
              <w:rPr>
                <w:rFonts w:ascii="Century Gothic" w:hAnsi="Century Gothic"/>
                <w:sz w:val="18"/>
                <w:szCs w:val="18"/>
              </w:rPr>
            </w:pPr>
          </w:p>
        </w:tc>
      </w:tr>
      <w:bookmarkEnd w:id="0"/>
    </w:tbl>
    <w:p w14:paraId="44CBDFF9" w14:textId="77777777" w:rsidR="00C41162" w:rsidRPr="006725AF" w:rsidRDefault="00C41162">
      <w:pPr>
        <w:jc w:val="both"/>
        <w:rPr>
          <w:rFonts w:ascii="Century Gothic" w:hAnsi="Century Gothic"/>
          <w:sz w:val="18"/>
          <w:szCs w:val="18"/>
          <w:highlight w:val="yellow"/>
        </w:rPr>
      </w:pPr>
    </w:p>
    <w:p w14:paraId="5C5C2414"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 xml:space="preserve">Il/La sottoscritto/a </w:t>
      </w:r>
      <w:r w:rsidRPr="006725AF">
        <w:rPr>
          <w:rStyle w:val="Richiamoallanotaapidipagina"/>
          <w:rFonts w:ascii="Century Gothic" w:hAnsi="Century Gothic"/>
          <w:sz w:val="18"/>
          <w:szCs w:val="18"/>
        </w:rPr>
        <w:footnoteReference w:id="1"/>
      </w:r>
    </w:p>
    <w:p w14:paraId="55E0FE30"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 xml:space="preserve">nella sua qualifica di: </w:t>
      </w:r>
    </w:p>
    <w:p w14:paraId="338458FF" w14:textId="28134A0C"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Legale Rappresentante </w:t>
      </w:r>
    </w:p>
    <w:p w14:paraId="7756F524" w14:textId="15C45591"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Institore </w:t>
      </w:r>
    </w:p>
    <w:p w14:paraId="5E07635B" w14:textId="066CC4BE"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Procuratore speciale o generale con mandato di rappresentanza con firma disgiunta </w:t>
      </w:r>
      <w:r w:rsidRPr="006725AF">
        <w:rPr>
          <w:rFonts w:ascii="Century Gothic" w:hAnsi="Century Gothic"/>
          <w:i/>
          <w:sz w:val="18"/>
          <w:szCs w:val="18"/>
        </w:rPr>
        <w:t>(allegare la procura, tranne nel caso in cui l’attribuzione dell’incarico risulti dalla visura camerale)</w:t>
      </w:r>
    </w:p>
    <w:p w14:paraId="5C7B8EDF" w14:textId="000D701E" w:rsidR="00C41162" w:rsidRPr="00962EE4" w:rsidRDefault="00184306" w:rsidP="00B1605B">
      <w:pPr>
        <w:pStyle w:val="Paragrafoelenco"/>
        <w:numPr>
          <w:ilvl w:val="0"/>
          <w:numId w:val="4"/>
        </w:numPr>
        <w:spacing w:after="0"/>
        <w:ind w:left="283" w:hanging="238"/>
        <w:contextualSpacing w:val="0"/>
        <w:jc w:val="both"/>
        <w:rPr>
          <w:rFonts w:ascii="Century Gothic" w:hAnsi="Century Gothic"/>
          <w:sz w:val="18"/>
          <w:szCs w:val="18"/>
        </w:rPr>
      </w:pPr>
      <w:r w:rsidRPr="006725AF">
        <w:rPr>
          <w:rFonts w:ascii="Century Gothic" w:hAnsi="Century Gothic"/>
          <w:sz w:val="18"/>
          <w:szCs w:val="18"/>
        </w:rPr>
        <w:t xml:space="preserve">Procuratore speciale o generale con mandato di rappresentanza con firma congiunta della ditta che rappresenta </w:t>
      </w:r>
      <w:r w:rsidRPr="006725AF">
        <w:rPr>
          <w:rFonts w:ascii="Century Gothic" w:hAnsi="Century Gothic"/>
          <w:i/>
          <w:sz w:val="18"/>
          <w:szCs w:val="18"/>
        </w:rPr>
        <w:t xml:space="preserve">(allegare la procura, tranne nel caso in cui l’attribuzione dell’incarico risulti dalla visura </w:t>
      </w:r>
      <w:r w:rsidRPr="00C67434">
        <w:rPr>
          <w:rFonts w:ascii="Century Gothic" w:hAnsi="Century Gothic"/>
          <w:i/>
          <w:sz w:val="18"/>
          <w:szCs w:val="18"/>
        </w:rPr>
        <w:t>camerale)</w:t>
      </w:r>
    </w:p>
    <w:p w14:paraId="0B24E1AC" w14:textId="77777777" w:rsidR="00C41162" w:rsidRPr="006725AF" w:rsidRDefault="00C41162" w:rsidP="00CC50B5">
      <w:pPr>
        <w:spacing w:after="0"/>
        <w:jc w:val="both"/>
        <w:rPr>
          <w:rFonts w:ascii="Century Gothic" w:hAnsi="Century Gothic"/>
          <w:i/>
          <w:sz w:val="18"/>
          <w:szCs w:val="18"/>
        </w:rPr>
      </w:pPr>
    </w:p>
    <w:p w14:paraId="20F2431A"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Chiede di partecipare in qualità di:</w:t>
      </w:r>
    </w:p>
    <w:p w14:paraId="0904F818" w14:textId="7777777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Cs/>
          <w:sz w:val="18"/>
          <w:szCs w:val="18"/>
        </w:rPr>
      </w:pPr>
      <w:r w:rsidRPr="006725AF">
        <w:rPr>
          <w:rFonts w:ascii="Century Gothic" w:hAnsi="Century Gothic"/>
          <w:iCs/>
          <w:sz w:val="18"/>
          <w:szCs w:val="18"/>
        </w:rPr>
        <w:t>operatore singolo</w:t>
      </w:r>
    </w:p>
    <w:p w14:paraId="1EAE5450" w14:textId="0911E51F"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raggruppamento temporaneo </w:t>
      </w:r>
      <w:r w:rsidRPr="006725AF">
        <w:rPr>
          <w:rFonts w:ascii="Century Gothic" w:hAnsi="Century Gothic"/>
          <w:i/>
          <w:sz w:val="18"/>
          <w:szCs w:val="18"/>
        </w:rPr>
        <w:t>(indicare se costituito o costituendo)</w:t>
      </w:r>
      <w:r w:rsidR="009B5141" w:rsidRPr="006725AF">
        <w:rPr>
          <w:rFonts w:ascii="Century Gothic" w:hAnsi="Century Gothic"/>
          <w:sz w:val="18"/>
          <w:szCs w:val="18"/>
        </w:rPr>
        <w:t xml:space="preserve"> formato da: …………………… </w:t>
      </w:r>
      <w:r w:rsidRPr="006725AF">
        <w:rPr>
          <w:rFonts w:ascii="Century Gothic" w:hAnsi="Century Gothic"/>
          <w:sz w:val="18"/>
          <w:szCs w:val="18"/>
        </w:rPr>
        <w:t>(indicare i ruoli ricoperti)</w:t>
      </w:r>
      <w:r w:rsidR="009B5141" w:rsidRPr="006725AF">
        <w:rPr>
          <w:rFonts w:ascii="Century Gothic" w:hAnsi="Century Gothic"/>
          <w:sz w:val="18"/>
          <w:szCs w:val="18"/>
        </w:rPr>
        <w:t xml:space="preserve"> </w:t>
      </w:r>
      <w:r w:rsidRPr="006725AF">
        <w:rPr>
          <w:rFonts w:ascii="Century Gothic" w:hAnsi="Century Gothic"/>
          <w:sz w:val="18"/>
          <w:szCs w:val="18"/>
        </w:rPr>
        <w:t xml:space="preserve">…………………………. </w:t>
      </w:r>
    </w:p>
    <w:p w14:paraId="20E53F41" w14:textId="7777777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Consorzio stabile </w:t>
      </w:r>
    </w:p>
    <w:p w14:paraId="15B87150" w14:textId="7777777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Consorzio tra società cooperative </w:t>
      </w:r>
    </w:p>
    <w:p w14:paraId="5FDFD597" w14:textId="742E4689"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Consorzio tra imprese artigiane </w:t>
      </w:r>
    </w:p>
    <w:p w14:paraId="2911DF4B" w14:textId="2E54DBE6"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lastRenderedPageBreak/>
        <w:t xml:space="preserve">Consorzio ordinario </w:t>
      </w:r>
      <w:r w:rsidRPr="006725AF">
        <w:rPr>
          <w:rFonts w:ascii="Century Gothic" w:hAnsi="Century Gothic"/>
          <w:i/>
          <w:sz w:val="18"/>
          <w:szCs w:val="18"/>
        </w:rPr>
        <w:t>(indicare se costituito o costituendo)</w:t>
      </w:r>
      <w:r w:rsidRPr="006725AF">
        <w:rPr>
          <w:rFonts w:ascii="Century Gothic" w:hAnsi="Century Gothic"/>
          <w:sz w:val="18"/>
          <w:szCs w:val="18"/>
        </w:rPr>
        <w:t xml:space="preserve"> </w:t>
      </w:r>
    </w:p>
    <w:p w14:paraId="2DB00721" w14:textId="0884D03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Rete dotata di organo comune </w:t>
      </w:r>
    </w:p>
    <w:p w14:paraId="550E5062" w14:textId="7B32EE26"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Rete sprovvista di organo comune o con organo </w:t>
      </w:r>
      <w:r w:rsidR="00F27E15" w:rsidRPr="006725AF">
        <w:rPr>
          <w:rFonts w:ascii="Century Gothic" w:hAnsi="Century Gothic"/>
          <w:sz w:val="18"/>
          <w:szCs w:val="18"/>
        </w:rPr>
        <w:t>comune privo di rappresentanza</w:t>
      </w:r>
    </w:p>
    <w:p w14:paraId="212E9FD0" w14:textId="2D5D295F" w:rsidR="00C41162" w:rsidRPr="006725AF" w:rsidRDefault="009B5141"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GEIE </w:t>
      </w:r>
    </w:p>
    <w:p w14:paraId="18639C4E" w14:textId="72E87091"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962EE4">
        <w:rPr>
          <w:rFonts w:ascii="Century Gothic" w:hAnsi="Century Gothic"/>
          <w:i/>
          <w:sz w:val="18"/>
          <w:szCs w:val="18"/>
        </w:rPr>
        <w:t>altro</w:t>
      </w:r>
      <w:r w:rsidRPr="006725AF">
        <w:rPr>
          <w:rFonts w:ascii="Century Gothic" w:hAnsi="Century Gothic"/>
          <w:sz w:val="18"/>
          <w:szCs w:val="18"/>
        </w:rPr>
        <w:t xml:space="preserve"> (</w:t>
      </w:r>
      <w:r w:rsidRPr="006725AF">
        <w:rPr>
          <w:rFonts w:ascii="Century Gothic" w:hAnsi="Century Gothic"/>
          <w:i/>
          <w:sz w:val="18"/>
          <w:szCs w:val="18"/>
        </w:rPr>
        <w:t>indicare altre, eventuali forme di partecipazione previste dalla normativa speciale di settore)</w:t>
      </w:r>
    </w:p>
    <w:p w14:paraId="29238D51" w14:textId="5A335260" w:rsidR="00C41162" w:rsidRPr="006725AF" w:rsidRDefault="00184306" w:rsidP="00CC50B5">
      <w:pPr>
        <w:spacing w:after="0"/>
        <w:jc w:val="both"/>
        <w:rPr>
          <w:rFonts w:ascii="Century Gothic" w:hAnsi="Century Gothic"/>
          <w:sz w:val="18"/>
          <w:szCs w:val="18"/>
        </w:rPr>
      </w:pPr>
      <w:r w:rsidRPr="006725AF">
        <w:rPr>
          <w:rFonts w:ascii="Century Gothic" w:hAnsi="Century Gothic"/>
          <w:sz w:val="18"/>
          <w:szCs w:val="18"/>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6725AF" w:rsidRDefault="00A718A5" w:rsidP="009D0A96">
      <w:pPr>
        <w:spacing w:after="0"/>
        <w:jc w:val="both"/>
        <w:rPr>
          <w:rFonts w:ascii="Century Gothic" w:hAnsi="Century Gothic"/>
          <w:sz w:val="18"/>
          <w:szCs w:val="18"/>
        </w:rPr>
      </w:pPr>
    </w:p>
    <w:p w14:paraId="67A4A168" w14:textId="39FEA548" w:rsidR="00C41162" w:rsidRDefault="00184306" w:rsidP="00A0176B">
      <w:pPr>
        <w:spacing w:after="0"/>
        <w:jc w:val="both"/>
        <w:rPr>
          <w:rFonts w:ascii="Century Gothic" w:hAnsi="Century Gothic"/>
          <w:i/>
          <w:sz w:val="18"/>
          <w:szCs w:val="18"/>
        </w:rPr>
      </w:pPr>
      <w:r w:rsidRPr="006725AF">
        <w:rPr>
          <w:rFonts w:ascii="Century Gothic" w:hAnsi="Century Gothic"/>
          <w:i/>
          <w:sz w:val="18"/>
          <w:szCs w:val="18"/>
        </w:rPr>
        <w:t>(Compilare soltanto i campi di interesse)</w:t>
      </w:r>
    </w:p>
    <w:p w14:paraId="11880042" w14:textId="77777777" w:rsidR="00A0176B" w:rsidRPr="006725AF" w:rsidRDefault="00A0176B" w:rsidP="00A0176B">
      <w:pPr>
        <w:spacing w:after="0"/>
        <w:jc w:val="both"/>
        <w:rPr>
          <w:rFonts w:ascii="Century Gothic" w:hAnsi="Century Gothic"/>
          <w:i/>
          <w:sz w:val="18"/>
          <w:szCs w:val="18"/>
        </w:rPr>
      </w:pPr>
    </w:p>
    <w:p w14:paraId="3BF1E94F" w14:textId="77777777" w:rsidR="00C41162" w:rsidRPr="006725AF" w:rsidRDefault="00184306" w:rsidP="00025726">
      <w:pPr>
        <w:pStyle w:val="Paragrafoelenco"/>
        <w:numPr>
          <w:ilvl w:val="0"/>
          <w:numId w:val="1"/>
        </w:numPr>
        <w:ind w:left="284" w:hanging="284"/>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Dichiarazioni in caso di partecipazione in forma associata o in più forme diverse</w:t>
      </w:r>
    </w:p>
    <w:p w14:paraId="4A903D43" w14:textId="77777777" w:rsidR="00C41162" w:rsidRPr="006725AF" w:rsidRDefault="00184306">
      <w:pPr>
        <w:spacing w:before="60"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bCs/>
          <w:i/>
          <w:sz w:val="18"/>
          <w:szCs w:val="18"/>
        </w:rPr>
        <w:t>(</w:t>
      </w:r>
      <w:r w:rsidRPr="006725AF">
        <w:rPr>
          <w:rFonts w:ascii="Century Gothic" w:eastAsia="Times New Roman" w:hAnsi="Century Gothic" w:cs="Times New Roman"/>
          <w:i/>
          <w:sz w:val="18"/>
          <w:szCs w:val="18"/>
        </w:rPr>
        <w:t>Per tutti i consorzi, i raggruppamenti temporanei e i GEIE, già costituiti e costituendi)</w:t>
      </w:r>
    </w:p>
    <w:p w14:paraId="1A8B0AB5" w14:textId="2F94C94E" w:rsidR="00C41162" w:rsidRPr="006725AF" w:rsidRDefault="00184306" w:rsidP="00F370FF">
      <w:pPr>
        <w:pStyle w:val="Paragrafoelenco"/>
        <w:numPr>
          <w:ilvl w:val="0"/>
          <w:numId w:val="4"/>
        </w:numPr>
        <w:spacing w:after="6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le seguenti parti/percentuali </w:t>
      </w:r>
      <w:r w:rsidR="004E3425" w:rsidRPr="006725AF">
        <w:rPr>
          <w:rFonts w:ascii="Century Gothic" w:eastAsia="Calibri" w:hAnsi="Century Gothic" w:cs="Courier New"/>
          <w:sz w:val="18"/>
          <w:szCs w:val="18"/>
          <w:lang w:eastAsia="it-IT"/>
        </w:rPr>
        <w:t>dei lavori</w:t>
      </w:r>
      <w:r w:rsidRPr="006725AF">
        <w:rPr>
          <w:rFonts w:ascii="Century Gothic" w:eastAsia="Calibri" w:hAnsi="Century Gothic" w:cs="Courier New"/>
          <w:sz w:val="18"/>
          <w:szCs w:val="18"/>
          <w:lang w:eastAsia="it-IT"/>
        </w:rPr>
        <w:t xml:space="preserve"> saranno eseguite dagli operatori economici di seguito indicati:</w:t>
      </w:r>
    </w:p>
    <w:p w14:paraId="632693A6" w14:textId="77777777" w:rsidR="00C41162" w:rsidRPr="006725AF" w:rsidRDefault="00184306" w:rsidP="00F370FF">
      <w:pPr>
        <w:spacing w:before="60" w:after="120" w:line="276" w:lineRule="auto"/>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725AF" w14:paraId="5BDA50AD" w14:textId="77777777">
        <w:tc>
          <w:tcPr>
            <w:tcW w:w="3374" w:type="dxa"/>
            <w:shd w:val="clear" w:color="auto" w:fill="4472C4" w:themeFill="accent5"/>
          </w:tcPr>
          <w:p w14:paraId="59FB3599" w14:textId="065FF560" w:rsidR="00C41162" w:rsidRPr="006725AF" w:rsidRDefault="00F430C5"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Lavori</w:t>
            </w:r>
          </w:p>
        </w:tc>
        <w:tc>
          <w:tcPr>
            <w:tcW w:w="3209" w:type="dxa"/>
            <w:shd w:val="clear" w:color="auto" w:fill="4472C4" w:themeFill="accent5"/>
          </w:tcPr>
          <w:p w14:paraId="154416CF"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702BD013"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C41162" w:rsidRPr="006725AF" w14:paraId="494808A7" w14:textId="77777777">
        <w:tc>
          <w:tcPr>
            <w:tcW w:w="3374" w:type="dxa"/>
          </w:tcPr>
          <w:p w14:paraId="6155ECB7"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38670997"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63E7A8E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0F3BB13D" w14:textId="77777777">
        <w:tc>
          <w:tcPr>
            <w:tcW w:w="3374" w:type="dxa"/>
          </w:tcPr>
          <w:p w14:paraId="6B80BADE"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448DCC7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0EE8ACD9"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1F3BDBB4" w14:textId="77777777">
        <w:tc>
          <w:tcPr>
            <w:tcW w:w="3374" w:type="dxa"/>
          </w:tcPr>
          <w:p w14:paraId="000B31AD"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487D7C6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1119A0D6"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72A921A0" w14:textId="77777777">
        <w:tc>
          <w:tcPr>
            <w:tcW w:w="3374" w:type="dxa"/>
          </w:tcPr>
          <w:p w14:paraId="5668577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7BEF55B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27B8ABF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bl>
    <w:p w14:paraId="5D7BF89A" w14:textId="77777777" w:rsidR="00C41162" w:rsidRPr="006725AF" w:rsidRDefault="00C41162" w:rsidP="00A0176B">
      <w:pPr>
        <w:spacing w:after="0" w:line="276" w:lineRule="auto"/>
        <w:jc w:val="both"/>
        <w:rPr>
          <w:rFonts w:ascii="Century Gothic" w:eastAsia="Calibri" w:hAnsi="Century Gothic" w:cs="Courier New"/>
          <w:sz w:val="18"/>
          <w:szCs w:val="18"/>
          <w:highlight w:val="yellow"/>
          <w:lang w:eastAsia="it-IT"/>
        </w:rPr>
      </w:pPr>
    </w:p>
    <w:p w14:paraId="77FD00FC" w14:textId="77777777" w:rsidR="00C41162" w:rsidRPr="006725AF" w:rsidRDefault="00184306" w:rsidP="00A0176B">
      <w:pPr>
        <w:spacing w:before="60" w:after="60" w:line="276" w:lineRule="auto"/>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In caso di Consorzi di cui all’art. 65, comma 2, lett. b), c) e d) del Codice</w:t>
      </w:r>
    </w:p>
    <w:p w14:paraId="052003D7" w14:textId="582514C2" w:rsidR="00C41162" w:rsidRPr="006725AF" w:rsidRDefault="00184306" w:rsidP="00F370FF">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 xml:space="preserve">DICHIARA </w:t>
      </w:r>
      <w:r w:rsidRPr="006725AF">
        <w:rPr>
          <w:rFonts w:ascii="Century Gothic" w:eastAsia="Calibri" w:hAnsi="Century Gothic" w:cs="Courier New"/>
          <w:sz w:val="18"/>
          <w:szCs w:val="18"/>
          <w:lang w:eastAsia="it-IT"/>
        </w:rPr>
        <w:t>che il Consorzio concorre con le seguenti Consorziate esecutrici (</w:t>
      </w:r>
      <w:r w:rsidR="00CE70B1">
        <w:rPr>
          <w:rFonts w:ascii="Century Gothic" w:eastAsia="Calibri" w:hAnsi="Century Gothic" w:cs="Courier New"/>
          <w:sz w:val="18"/>
          <w:szCs w:val="18"/>
          <w:lang w:eastAsia="it-IT"/>
        </w:rPr>
        <w:t>t</w:t>
      </w:r>
      <w:r w:rsidRPr="006725AF">
        <w:rPr>
          <w:rFonts w:ascii="Century Gothic" w:eastAsia="Calibri" w:hAnsi="Century Gothic" w:cs="Courier New"/>
          <w:sz w:val="18"/>
          <w:szCs w:val="18"/>
          <w:lang w:eastAsia="it-IT"/>
        </w:rPr>
        <w:t>ale indicazione deve essere resa anche nel caso in cui il consorzio indichi come consorziata esecutrice un altro consorzio. In tal caso, detto consorzio dovrà a sua volta indicare le consorziate esecutrici,</w:t>
      </w:r>
      <w:r w:rsidRPr="006725AF">
        <w:rPr>
          <w:rFonts w:ascii="Century Gothic" w:hAnsi="Century Gothic"/>
          <w:sz w:val="18"/>
          <w:szCs w:val="18"/>
        </w:rPr>
        <w:t xml:space="preserve"> </w:t>
      </w:r>
      <w:r w:rsidRPr="006725AF">
        <w:rPr>
          <w:rFonts w:ascii="Century Gothic" w:eastAsia="Calibri" w:hAnsi="Century Gothic" w:cs="Courier New"/>
          <w:sz w:val="18"/>
          <w:szCs w:val="18"/>
          <w:lang w:eastAsia="it-IT"/>
        </w:rPr>
        <w:t>specificando, nella tabella, che si tratta di consorziate appartenenti al consorzio esecutore)</w:t>
      </w:r>
      <w:r w:rsidR="00CE70B1">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725AF" w14:paraId="6DBA8DBA" w14:textId="77777777">
        <w:tc>
          <w:tcPr>
            <w:tcW w:w="3230" w:type="dxa"/>
            <w:shd w:val="clear" w:color="auto" w:fill="4472C4" w:themeFill="accent5"/>
          </w:tcPr>
          <w:p w14:paraId="3840134A"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0D30E2F7"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 xml:space="preserve">C.F. </w:t>
            </w:r>
          </w:p>
        </w:tc>
        <w:tc>
          <w:tcPr>
            <w:tcW w:w="3058" w:type="dxa"/>
            <w:shd w:val="clear" w:color="auto" w:fill="4472C4" w:themeFill="accent5"/>
          </w:tcPr>
          <w:p w14:paraId="277FD27B"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Sede</w:t>
            </w:r>
          </w:p>
        </w:tc>
      </w:tr>
      <w:tr w:rsidR="00C41162" w:rsidRPr="006725AF" w14:paraId="1EB0D444" w14:textId="77777777">
        <w:tc>
          <w:tcPr>
            <w:tcW w:w="3230" w:type="dxa"/>
          </w:tcPr>
          <w:p w14:paraId="28DBF8A1"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19DE0D3C"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76AE7AFB"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68D463A6" w14:textId="77777777">
        <w:tc>
          <w:tcPr>
            <w:tcW w:w="3230" w:type="dxa"/>
          </w:tcPr>
          <w:p w14:paraId="00CBE988"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29CABC0E"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619D4106"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4B358ED6" w14:textId="77777777">
        <w:tc>
          <w:tcPr>
            <w:tcW w:w="3230" w:type="dxa"/>
          </w:tcPr>
          <w:p w14:paraId="36FFBF0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0C4F7231"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5EDC79B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02681738" w14:textId="77777777">
        <w:tc>
          <w:tcPr>
            <w:tcW w:w="3230" w:type="dxa"/>
          </w:tcPr>
          <w:p w14:paraId="60B5742B"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2C3679F4"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40F1416F"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7ACD58C3" w14:textId="77777777">
        <w:tc>
          <w:tcPr>
            <w:tcW w:w="3230" w:type="dxa"/>
          </w:tcPr>
          <w:p w14:paraId="6E4F754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79538FB1"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15BC7B28"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7C2BC4BD" w14:textId="77777777">
        <w:tc>
          <w:tcPr>
            <w:tcW w:w="3230" w:type="dxa"/>
          </w:tcPr>
          <w:p w14:paraId="32D329A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69F0B178"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51D53A56"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bl>
    <w:p w14:paraId="23D29074" w14:textId="77777777" w:rsidR="00C41162" w:rsidRPr="006725AF" w:rsidRDefault="00C41162" w:rsidP="00A0176B">
      <w:pPr>
        <w:spacing w:after="0" w:line="276" w:lineRule="auto"/>
        <w:jc w:val="both"/>
        <w:rPr>
          <w:rFonts w:ascii="Century Gothic" w:eastAsia="Calibri" w:hAnsi="Century Gothic" w:cs="Courier New"/>
          <w:sz w:val="18"/>
          <w:szCs w:val="18"/>
          <w:highlight w:val="yellow"/>
          <w:lang w:eastAsia="it-IT"/>
        </w:rPr>
      </w:pPr>
    </w:p>
    <w:p w14:paraId="0F144549" w14:textId="77777777" w:rsidR="00A718A5" w:rsidRPr="006725AF" w:rsidRDefault="00184306" w:rsidP="00A0176B">
      <w:pPr>
        <w:spacing w:before="60" w:after="60" w:line="276" w:lineRule="auto"/>
        <w:jc w:val="both"/>
        <w:rPr>
          <w:rFonts w:ascii="Century Gothic" w:eastAsia="Calibri" w:hAnsi="Century Gothic" w:cs="Courier New"/>
          <w:b/>
          <w:i/>
          <w:sz w:val="18"/>
          <w:szCs w:val="18"/>
          <w:lang w:eastAsia="it-IT"/>
        </w:rPr>
      </w:pPr>
      <w:r w:rsidRPr="006725AF">
        <w:rPr>
          <w:rFonts w:ascii="Century Gothic" w:eastAsia="Calibri" w:hAnsi="Century Gothic" w:cs="Courier New"/>
          <w:b/>
          <w:i/>
          <w:sz w:val="18"/>
          <w:szCs w:val="18"/>
          <w:lang w:eastAsia="it-IT"/>
        </w:rPr>
        <w:t xml:space="preserve">(Solo per i Consorzi Stabili) </w:t>
      </w:r>
    </w:p>
    <w:p w14:paraId="0280D9ED" w14:textId="6D8636AE" w:rsidR="00CE2C6F" w:rsidRPr="006725AF" w:rsidRDefault="00184306" w:rsidP="00F370FF">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il Consorzio, al fine di soddisfare i requisiti di partecipazione prescritti dal</w:t>
      </w:r>
      <w:r w:rsidR="004E3425" w:rsidRPr="006725AF">
        <w:rPr>
          <w:rFonts w:ascii="Century Gothic" w:eastAsia="Calibri" w:hAnsi="Century Gothic" w:cs="Courier New"/>
          <w:sz w:val="18"/>
          <w:szCs w:val="18"/>
          <w:lang w:eastAsia="it-IT"/>
        </w:rPr>
        <w:t xml:space="preserve">la documentazione di gara </w:t>
      </w:r>
      <w:r w:rsidRPr="006725AF">
        <w:rPr>
          <w:rFonts w:ascii="Century Gothic" w:eastAsia="Calibri" w:hAnsi="Century Gothic" w:cs="Courier New"/>
          <w:sz w:val="18"/>
          <w:szCs w:val="18"/>
          <w:lang w:eastAsia="it-IT"/>
        </w:rPr>
        <w:t>ricorre ai requisiti delle consorziate non esecutrici così come di seguito indicato (</w:t>
      </w:r>
      <w:r w:rsidRPr="006725AF">
        <w:rPr>
          <w:rFonts w:ascii="Century Gothic" w:eastAsia="Calibri" w:hAnsi="Century Gothic" w:cs="Courier New"/>
          <w:i/>
          <w:sz w:val="18"/>
          <w:szCs w:val="18"/>
          <w:lang w:eastAsia="it-IT"/>
        </w:rPr>
        <w:t>compilare solo se di interesse</w:t>
      </w:r>
      <w:r w:rsidRPr="006725AF">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725AF" w14:paraId="638AD887" w14:textId="77777777">
        <w:tc>
          <w:tcPr>
            <w:tcW w:w="3230" w:type="dxa"/>
            <w:shd w:val="clear" w:color="auto" w:fill="4472C4" w:themeFill="accent5"/>
          </w:tcPr>
          <w:p w14:paraId="0C24065C"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5D14BBFB"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C.F.</w:t>
            </w:r>
          </w:p>
        </w:tc>
        <w:tc>
          <w:tcPr>
            <w:tcW w:w="3058" w:type="dxa"/>
            <w:shd w:val="clear" w:color="auto" w:fill="4472C4" w:themeFill="accent5"/>
          </w:tcPr>
          <w:p w14:paraId="7F7C6DBD"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Requisito e relativa misura</w:t>
            </w:r>
          </w:p>
        </w:tc>
      </w:tr>
      <w:tr w:rsidR="00C41162" w:rsidRPr="006725AF" w14:paraId="40F80C20" w14:textId="77777777">
        <w:tc>
          <w:tcPr>
            <w:tcW w:w="3230" w:type="dxa"/>
          </w:tcPr>
          <w:p w14:paraId="60A1B065"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35F90E79"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EAD147F"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6725AF" w14:paraId="3FB0A77F" w14:textId="77777777">
        <w:tc>
          <w:tcPr>
            <w:tcW w:w="3230" w:type="dxa"/>
          </w:tcPr>
          <w:p w14:paraId="06F6061D"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27553BE3"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0BE73388"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6725AF" w14:paraId="4EDDE666" w14:textId="77777777">
        <w:tc>
          <w:tcPr>
            <w:tcW w:w="3230" w:type="dxa"/>
          </w:tcPr>
          <w:p w14:paraId="77168ABA"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36D4E85F"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0E36672"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6725AF" w14:paraId="4F74A04B" w14:textId="77777777">
        <w:tc>
          <w:tcPr>
            <w:tcW w:w="3230" w:type="dxa"/>
          </w:tcPr>
          <w:p w14:paraId="31DCBFBB"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7CB43941"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29056807"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3FE1F156" w14:textId="77777777">
        <w:tc>
          <w:tcPr>
            <w:tcW w:w="3230" w:type="dxa"/>
          </w:tcPr>
          <w:p w14:paraId="48364F96"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66980E5F"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726C4D6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76B4AE44" w14:textId="77777777">
        <w:tc>
          <w:tcPr>
            <w:tcW w:w="3230" w:type="dxa"/>
          </w:tcPr>
          <w:p w14:paraId="59F43B65"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099772A7"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121625CC" w14:textId="77777777" w:rsidR="00C41162" w:rsidRPr="006725AF" w:rsidRDefault="00C41162">
            <w:pPr>
              <w:spacing w:before="60" w:after="60" w:line="276" w:lineRule="auto"/>
              <w:jc w:val="both"/>
              <w:rPr>
                <w:rFonts w:ascii="Century Gothic" w:eastAsia="Calibri" w:hAnsi="Century Gothic" w:cs="Courier New"/>
                <w:color w:val="FFFF00"/>
                <w:sz w:val="18"/>
                <w:szCs w:val="18"/>
                <w:lang w:eastAsia="it-IT"/>
              </w:rPr>
            </w:pPr>
          </w:p>
        </w:tc>
      </w:tr>
    </w:tbl>
    <w:p w14:paraId="0C8E5886" w14:textId="77777777" w:rsidR="00C41162" w:rsidRPr="006725AF" w:rsidRDefault="00C41162" w:rsidP="00A0176B">
      <w:pPr>
        <w:spacing w:after="0" w:line="276" w:lineRule="auto"/>
        <w:ind w:left="284"/>
        <w:jc w:val="both"/>
        <w:rPr>
          <w:rFonts w:ascii="Century Gothic" w:eastAsia="Calibri" w:hAnsi="Century Gothic" w:cs="Courier New"/>
          <w:sz w:val="18"/>
          <w:szCs w:val="18"/>
          <w:lang w:eastAsia="it-IT"/>
        </w:rPr>
      </w:pPr>
    </w:p>
    <w:p w14:paraId="4BE6BCDC" w14:textId="58A3B144" w:rsidR="00C41162" w:rsidRPr="006725AF" w:rsidRDefault="00184306" w:rsidP="00A0176B">
      <w:pPr>
        <w:spacing w:before="60" w:after="60" w:line="276" w:lineRule="auto"/>
        <w:jc w:val="both"/>
        <w:rPr>
          <w:rFonts w:ascii="Century Gothic" w:eastAsia="Calibri" w:hAnsi="Century Gothic" w:cs="Courier New"/>
          <w:b/>
          <w:i/>
          <w:sz w:val="18"/>
          <w:szCs w:val="18"/>
          <w:lang w:eastAsia="it-IT"/>
        </w:rPr>
      </w:pPr>
      <w:r w:rsidRPr="006725AF">
        <w:rPr>
          <w:rFonts w:ascii="Century Gothic" w:eastAsia="Calibri" w:hAnsi="Century Gothic" w:cs="Courier New"/>
          <w:b/>
          <w:i/>
          <w:sz w:val="18"/>
          <w:szCs w:val="18"/>
          <w:lang w:eastAsia="it-IT"/>
        </w:rPr>
        <w:t>(Ciascuna consorziata, esecutrice e non, deve presentare un</w:t>
      </w:r>
      <w:r w:rsidR="0069625E" w:rsidRPr="006725AF">
        <w:rPr>
          <w:rFonts w:ascii="Century Gothic" w:eastAsia="Calibri" w:hAnsi="Century Gothic" w:cs="Courier New"/>
          <w:b/>
          <w:i/>
          <w:sz w:val="18"/>
          <w:szCs w:val="18"/>
          <w:lang w:eastAsia="it-IT"/>
        </w:rPr>
        <w:t>a propria domanda di partecipazione</w:t>
      </w:r>
      <w:r w:rsidRPr="006725AF">
        <w:rPr>
          <w:rFonts w:ascii="Century Gothic" w:eastAsia="Calibri" w:hAnsi="Century Gothic" w:cs="Courier New"/>
          <w:b/>
          <w:i/>
          <w:sz w:val="18"/>
          <w:szCs w:val="18"/>
          <w:lang w:eastAsia="it-IT"/>
        </w:rPr>
        <w:t>)</w:t>
      </w:r>
    </w:p>
    <w:p w14:paraId="7B9CC116" w14:textId="12E8B17B" w:rsidR="00C41162"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in forma singola/associata e come ausiliaria di altro concorrente che sia ricorso all’avvalimento per migliorare la propria offerta;</w:t>
      </w:r>
    </w:p>
    <w:p w14:paraId="47A87389" w14:textId="33BD6DFE" w:rsidR="00C41162"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725AF" w:rsidRDefault="00184306" w:rsidP="000449C9">
      <w:pPr>
        <w:spacing w:after="60" w:line="276" w:lineRule="auto"/>
        <w:ind w:left="284" w:hanging="284"/>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o, in alternativa, </w:t>
      </w:r>
    </w:p>
    <w:p w14:paraId="7ECEC69C" w14:textId="4DD3AB32" w:rsidR="001D24C1"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partecipa</w:t>
      </w:r>
      <w:r w:rsidR="009B5141" w:rsidRPr="006725AF">
        <w:rPr>
          <w:rFonts w:ascii="Century Gothic" w:eastAsia="Calibri" w:hAnsi="Century Gothic" w:cs="Calibri"/>
          <w:sz w:val="18"/>
          <w:szCs w:val="18"/>
          <w:lang w:eastAsia="it-IT"/>
        </w:rPr>
        <w:t xml:space="preserve">re in più di una forma, ………………… </w:t>
      </w:r>
      <w:r w:rsidRPr="006725AF">
        <w:rPr>
          <w:rFonts w:ascii="Century Gothic" w:eastAsia="Calibri" w:hAnsi="Century Gothic" w:cs="Calibri"/>
          <w:sz w:val="18"/>
          <w:szCs w:val="18"/>
          <w:lang w:eastAsia="it-IT"/>
        </w:rPr>
        <w:t>&lt;</w:t>
      </w:r>
      <w:r w:rsidRPr="006725AF">
        <w:rPr>
          <w:rFonts w:ascii="Century Gothic" w:eastAsia="Calibri" w:hAnsi="Century Gothic" w:cs="Calibri"/>
          <w:i/>
          <w:sz w:val="18"/>
          <w:szCs w:val="18"/>
          <w:lang w:eastAsia="it-IT"/>
        </w:rPr>
        <w:t>indicare quali</w:t>
      </w:r>
      <w:r w:rsidRPr="006725AF">
        <w:rPr>
          <w:rFonts w:ascii="Century Gothic" w:eastAsia="Calibri" w:hAnsi="Century Gothic" w:cs="Calibri"/>
          <w:sz w:val="18"/>
          <w:szCs w:val="18"/>
          <w:lang w:eastAsia="it-IT"/>
        </w:rPr>
        <w:t>&gt; e inserisce nel FVOE idonea documentazione atta a dimostrare che la circostanza non ha influito sulla gara, né è idonea a incidere sulla capacità di rispettare gli obblighi contrattuali;</w:t>
      </w:r>
    </w:p>
    <w:p w14:paraId="1045FF74" w14:textId="6D4D0362" w:rsidR="00C41162" w:rsidRPr="006725AF" w:rsidRDefault="001D24C1" w:rsidP="000449C9">
      <w:pPr>
        <w:pStyle w:val="Paragrafoelenco"/>
        <w:numPr>
          <w:ilvl w:val="0"/>
          <w:numId w:val="4"/>
        </w:numPr>
        <w:spacing w:after="60"/>
        <w:ind w:left="283" w:hanging="238"/>
        <w:contextualSpacing w:val="0"/>
        <w:jc w:val="both"/>
        <w:rPr>
          <w:rFonts w:ascii="Century Gothic" w:eastAsia="Calibri" w:hAnsi="Century Gothic" w:cs="Calibri"/>
          <w: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 più di un consorzio stabile.</w:t>
      </w:r>
    </w:p>
    <w:p w14:paraId="6865B7A4" w14:textId="77777777" w:rsidR="00C41162" w:rsidRPr="006725AF" w:rsidRDefault="00C41162" w:rsidP="00A0176B">
      <w:pPr>
        <w:spacing w:after="0" w:line="276" w:lineRule="auto"/>
        <w:jc w:val="both"/>
        <w:rPr>
          <w:rFonts w:ascii="Century Gothic" w:eastAsia="Calibri" w:hAnsi="Century Gothic" w:cs="Calibri"/>
          <w:sz w:val="18"/>
          <w:szCs w:val="18"/>
          <w:lang w:eastAsia="it-IT"/>
        </w:rPr>
      </w:pPr>
    </w:p>
    <w:p w14:paraId="2142F8C1" w14:textId="77777777" w:rsidR="00C41162" w:rsidRPr="006725AF" w:rsidRDefault="00184306" w:rsidP="00A0176B">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i raggruppamenti temporanei o consorzi ordinari di cui all’articolo 65, comma 2 lett. f) del d.lgs. 36/2023 o GEIE non ancora costituiti)</w:t>
      </w:r>
    </w:p>
    <w:p w14:paraId="214DC65A" w14:textId="77777777" w:rsidR="00C41162" w:rsidRPr="006725AF" w:rsidRDefault="00184306" w:rsidP="00BF1D89">
      <w:pPr>
        <w:spacing w:before="60" w:after="60" w:line="276" w:lineRule="auto"/>
        <w:jc w:val="both"/>
        <w:rPr>
          <w:rFonts w:ascii="Century Gothic" w:eastAsia="Times New Roman" w:hAnsi="Century Gothic" w:cs="Calibri"/>
          <w:b/>
          <w:i/>
          <w:sz w:val="18"/>
          <w:szCs w:val="18"/>
        </w:rPr>
      </w:pPr>
      <w:r w:rsidRPr="006725AF">
        <w:rPr>
          <w:rFonts w:ascii="Century Gothic" w:eastAsia="Calibri" w:hAnsi="Century Gothic" w:cs="Calibri"/>
          <w:b/>
          <w:i/>
          <w:sz w:val="18"/>
          <w:szCs w:val="18"/>
          <w:lang w:eastAsia="it-IT"/>
        </w:rPr>
        <w:t xml:space="preserve">Dichiarazioni da rendere da parte di ciascun componente del RTI/Consorzio ordinario: </w:t>
      </w:r>
    </w:p>
    <w:p w14:paraId="3FBF340D" w14:textId="5EF7A8B7" w:rsidR="00C41162" w:rsidRPr="006725AF" w:rsidRDefault="00184306" w:rsidP="00F370FF">
      <w:pPr>
        <w:pStyle w:val="Paragrafoelenco"/>
        <w:numPr>
          <w:ilvl w:val="0"/>
          <w:numId w:val="4"/>
        </w:numPr>
        <w:spacing w:before="60" w:after="60"/>
        <w:ind w:left="283" w:hanging="238"/>
        <w:contextualSpacing w:val="0"/>
        <w:jc w:val="both"/>
        <w:rPr>
          <w:rFonts w:ascii="Century Gothic" w:eastAsia="Times New Roman" w:hAnsi="Century Gothic" w:cs="Calibri"/>
          <w:sz w:val="18"/>
          <w:szCs w:val="18"/>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che, in</w:t>
      </w:r>
      <w:r w:rsidRPr="006725AF">
        <w:rPr>
          <w:rFonts w:ascii="Century Gothic" w:eastAsia="Times New Roman" w:hAnsi="Century Gothic" w:cs="Calibri"/>
          <w:sz w:val="18"/>
          <w:szCs w:val="18"/>
        </w:rPr>
        <w:t xml:space="preserve"> caso di aggiudicazione, sarà conferito mandato speciale con rappresentanza o funzioni di capogruppo a ……………………………………………. (</w:t>
      </w:r>
      <w:r w:rsidRPr="006725AF">
        <w:rPr>
          <w:rFonts w:ascii="Century Gothic" w:eastAsia="Times New Roman" w:hAnsi="Century Gothic" w:cs="Calibri"/>
          <w:i/>
          <w:sz w:val="18"/>
          <w:szCs w:val="18"/>
        </w:rPr>
        <w:t>indicare l’operatore che sarà nominato capogruppo</w:t>
      </w:r>
      <w:r w:rsidRPr="006725AF">
        <w:rPr>
          <w:rFonts w:ascii="Century Gothic" w:eastAsia="Times New Roman" w:hAnsi="Century Gothic" w:cs="Calibri"/>
          <w:sz w:val="18"/>
          <w:szCs w:val="18"/>
        </w:rPr>
        <w:t>);</w:t>
      </w:r>
    </w:p>
    <w:p w14:paraId="253CA9E5" w14:textId="4DCE7DF9" w:rsidR="00C41162" w:rsidRPr="006725AF" w:rsidRDefault="000449C9" w:rsidP="000449C9">
      <w:pPr>
        <w:spacing w:after="60"/>
        <w:ind w:left="284" w:hanging="284"/>
        <w:jc w:val="both"/>
        <w:rPr>
          <w:rFonts w:ascii="Century Gothic" w:eastAsia="Times New Roman" w:hAnsi="Century Gothic" w:cs="Times New Roman"/>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184306" w:rsidRPr="006725AF">
        <w:rPr>
          <w:rFonts w:ascii="Century Gothic" w:eastAsia="Times New Roman" w:hAnsi="Century Gothic" w:cs="Calibri"/>
          <w:b/>
          <w:sz w:val="18"/>
          <w:szCs w:val="18"/>
        </w:rPr>
        <w:t>SI IMPEGNA</w:t>
      </w:r>
      <w:r w:rsidR="00184306" w:rsidRPr="006725AF">
        <w:rPr>
          <w:rFonts w:ascii="Century Gothic" w:eastAsia="Times New Roman" w:hAnsi="Century Gothic" w:cs="Calibri"/>
          <w:sz w:val="18"/>
          <w:szCs w:val="18"/>
        </w:rPr>
        <w:t xml:space="preserve">, in </w:t>
      </w:r>
      <w:r w:rsidR="00184306" w:rsidRPr="000449C9">
        <w:rPr>
          <w:rFonts w:ascii="Century Gothic" w:hAnsi="Century Gothic"/>
          <w:sz w:val="18"/>
          <w:szCs w:val="18"/>
        </w:rPr>
        <w:t>caso</w:t>
      </w:r>
      <w:r w:rsidR="00184306" w:rsidRPr="006725AF">
        <w:rPr>
          <w:rFonts w:ascii="Century Gothic" w:eastAsia="Times New Roman" w:hAnsi="Century Gothic" w:cs="Calibri"/>
          <w:sz w:val="18"/>
          <w:szCs w:val="18"/>
        </w:rPr>
        <w:t xml:space="preserve">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F370FF">
        <w:rPr>
          <w:rFonts w:ascii="Century Gothic" w:eastAsia="Times New Roman" w:hAnsi="Century Gothic" w:cs="Calibri"/>
          <w:sz w:val="18"/>
          <w:szCs w:val="18"/>
        </w:rPr>
        <w:t>;</w:t>
      </w:r>
    </w:p>
    <w:p w14:paraId="234E817F" w14:textId="77777777" w:rsidR="00C41162" w:rsidRPr="006725AF" w:rsidRDefault="00C41162" w:rsidP="00A0176B">
      <w:pPr>
        <w:spacing w:after="0" w:line="276" w:lineRule="auto"/>
        <w:jc w:val="both"/>
        <w:rPr>
          <w:rFonts w:ascii="Century Gothic" w:eastAsia="Calibri" w:hAnsi="Century Gothic" w:cs="Courier New"/>
          <w:sz w:val="18"/>
          <w:szCs w:val="18"/>
          <w:highlight w:val="yellow"/>
          <w:lang w:eastAsia="it-IT"/>
        </w:rPr>
      </w:pPr>
    </w:p>
    <w:p w14:paraId="15CAADAC" w14:textId="77777777" w:rsidR="00C41162" w:rsidRPr="006725AF" w:rsidRDefault="00184306" w:rsidP="00A0176B">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le aggregazioni di retisti: se la rete è dotata di un organo comune con potere di rappresentanza e soggettività giuridica)</w:t>
      </w:r>
    </w:p>
    <w:p w14:paraId="7DFF846B" w14:textId="57644B4F" w:rsidR="00C41162" w:rsidRPr="00F370FF" w:rsidRDefault="00184306" w:rsidP="00F370FF">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F370FF">
        <w:rPr>
          <w:rFonts w:ascii="Century Gothic" w:eastAsia="Calibri" w:hAnsi="Century Gothic" w:cs="Calibri"/>
          <w:b/>
          <w:sz w:val="18"/>
          <w:szCs w:val="18"/>
          <w:lang w:eastAsia="it-IT"/>
        </w:rPr>
        <w:t>DICHIARA</w:t>
      </w:r>
      <w:r w:rsidRPr="00F370FF">
        <w:rPr>
          <w:rFonts w:ascii="Century Gothic" w:eastAsia="Calibri" w:hAnsi="Century Gothic" w:cs="Calibri"/>
          <w:sz w:val="18"/>
          <w:szCs w:val="18"/>
          <w:lang w:eastAsia="it-IT"/>
        </w:rPr>
        <w:t xml:space="preserve"> di concorrere per le seguenti imprese:</w:t>
      </w:r>
    </w:p>
    <w:p w14:paraId="4E87E7A5" w14:textId="77777777" w:rsidR="00C41162" w:rsidRPr="006725AF" w:rsidRDefault="00184306">
      <w:pPr>
        <w:spacing w:before="60" w:after="60" w:line="276" w:lineRule="auto"/>
        <w:jc w:val="both"/>
        <w:rPr>
          <w:rFonts w:ascii="Century Gothic" w:eastAsia="Calibri" w:hAnsi="Century Gothic" w:cs="Calibri"/>
          <w:sz w:val="18"/>
          <w:szCs w:val="18"/>
          <w:lang w:eastAsia="it-IT"/>
        </w:rPr>
      </w:pPr>
      <w:r w:rsidRPr="006725AF">
        <w:rPr>
          <w:rFonts w:ascii="Century Gothic" w:eastAsia="Calibri" w:hAnsi="Century Gothic" w:cs="Calibri"/>
          <w:sz w:val="18"/>
          <w:szCs w:val="18"/>
          <w:lang w:eastAsia="it-IT"/>
        </w:rPr>
        <w:tab/>
        <w:t>…………………………………………………………………………</w:t>
      </w:r>
    </w:p>
    <w:p w14:paraId="61F6DAEE" w14:textId="242FD907" w:rsidR="00C41162" w:rsidRPr="006725AF" w:rsidRDefault="00184306" w:rsidP="000449C9">
      <w:pPr>
        <w:pStyle w:val="Paragrafoelenco"/>
        <w:numPr>
          <w:ilvl w:val="0"/>
          <w:numId w:val="4"/>
        </w:numPr>
        <w:spacing w:before="60" w:after="12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F370FF">
        <w:rPr>
          <w:rFonts w:ascii="Century Gothic" w:eastAsia="Times New Roman" w:hAnsi="Century Gothic" w:cs="Calibri"/>
          <w:sz w:val="18"/>
          <w:szCs w:val="18"/>
        </w:rPr>
        <w:t>che</w:t>
      </w:r>
      <w:r w:rsidRPr="006725AF">
        <w:rPr>
          <w:rFonts w:ascii="Century Gothic" w:eastAsia="Calibri" w:hAnsi="Century Gothic" w:cs="Courier New"/>
          <w:sz w:val="18"/>
          <w:szCs w:val="18"/>
          <w:lang w:eastAsia="it-IT"/>
        </w:rPr>
        <w:t xml:space="preserve"> le seguenti parti/percentuali </w:t>
      </w:r>
      <w:r w:rsidR="009C72AA" w:rsidRPr="006725AF">
        <w:rPr>
          <w:rFonts w:ascii="Century Gothic" w:eastAsia="Calibri" w:hAnsi="Century Gothic" w:cs="Courier New"/>
          <w:sz w:val="18"/>
          <w:szCs w:val="18"/>
          <w:lang w:eastAsia="it-IT"/>
        </w:rPr>
        <w:t>dei lavori</w:t>
      </w:r>
      <w:r w:rsidRPr="006725AF">
        <w:rPr>
          <w:rFonts w:ascii="Century Gothic" w:eastAsia="Calibri" w:hAnsi="Century Gothic" w:cs="Courier New"/>
          <w:sz w:val="18"/>
          <w:szCs w:val="18"/>
          <w:lang w:eastAsia="it-IT"/>
        </w:rPr>
        <w:t xml:space="preserve">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725AF" w14:paraId="3AD0C5D5" w14:textId="77777777">
        <w:tc>
          <w:tcPr>
            <w:tcW w:w="3374" w:type="dxa"/>
            <w:shd w:val="clear" w:color="auto" w:fill="4472C4" w:themeFill="accent5"/>
          </w:tcPr>
          <w:p w14:paraId="5639D4DF" w14:textId="5AA99CFF" w:rsidR="00C41162" w:rsidRPr="006725AF" w:rsidRDefault="00657D4D">
            <w:pPr>
              <w:spacing w:before="60" w:after="60" w:line="276" w:lineRule="auto"/>
              <w:jc w:val="both"/>
              <w:rPr>
                <w:rFonts w:ascii="Century Gothic" w:eastAsia="Calibri" w:hAnsi="Century Gothic" w:cs="Courier New"/>
                <w:color w:val="FFFFFF" w:themeColor="background1"/>
                <w:sz w:val="18"/>
                <w:szCs w:val="18"/>
                <w:lang w:eastAsia="it-IT"/>
              </w:rPr>
            </w:pPr>
            <w:r>
              <w:rPr>
                <w:rFonts w:ascii="Century Gothic" w:eastAsia="Calibri" w:hAnsi="Century Gothic" w:cs="Courier New"/>
                <w:color w:val="FFFFFF" w:themeColor="background1"/>
                <w:sz w:val="18"/>
                <w:szCs w:val="18"/>
                <w:lang w:eastAsia="it-IT"/>
              </w:rPr>
              <w:t>lavori</w:t>
            </w:r>
          </w:p>
        </w:tc>
        <w:tc>
          <w:tcPr>
            <w:tcW w:w="3209" w:type="dxa"/>
            <w:shd w:val="clear" w:color="auto" w:fill="4472C4" w:themeFill="accent5"/>
          </w:tcPr>
          <w:p w14:paraId="03A844E2"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69674BB8" w14:textId="77777777" w:rsidR="00C41162" w:rsidRPr="006725AF"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C41162" w:rsidRPr="006725AF" w14:paraId="586F3D2A" w14:textId="77777777">
        <w:tc>
          <w:tcPr>
            <w:tcW w:w="3374" w:type="dxa"/>
          </w:tcPr>
          <w:p w14:paraId="76425D1C"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6AFAE81E"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36A7A4EF"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2B0C0A1C" w14:textId="77777777">
        <w:tc>
          <w:tcPr>
            <w:tcW w:w="3374" w:type="dxa"/>
          </w:tcPr>
          <w:p w14:paraId="3E8A540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5BC5FC89"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557600DD"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60B8A961" w14:textId="77777777">
        <w:tc>
          <w:tcPr>
            <w:tcW w:w="3374" w:type="dxa"/>
          </w:tcPr>
          <w:p w14:paraId="07EC9643"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1A4D43C3"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212D44E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r w:rsidR="00C41162" w:rsidRPr="006725AF" w14:paraId="14244008" w14:textId="77777777">
        <w:tc>
          <w:tcPr>
            <w:tcW w:w="3374" w:type="dxa"/>
          </w:tcPr>
          <w:p w14:paraId="2746E42D"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65AC6870"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222F8594" w14:textId="77777777" w:rsidR="00C41162" w:rsidRPr="006725AF" w:rsidRDefault="00C41162">
            <w:pPr>
              <w:spacing w:before="60" w:after="60" w:line="276" w:lineRule="auto"/>
              <w:jc w:val="both"/>
              <w:rPr>
                <w:rFonts w:ascii="Century Gothic" w:eastAsia="Calibri" w:hAnsi="Century Gothic" w:cs="Courier New"/>
                <w:sz w:val="18"/>
                <w:szCs w:val="18"/>
                <w:lang w:eastAsia="it-IT"/>
              </w:rPr>
            </w:pPr>
          </w:p>
        </w:tc>
      </w:tr>
    </w:tbl>
    <w:p w14:paraId="4DB92E66" w14:textId="77777777" w:rsidR="00C41162" w:rsidRPr="006725AF" w:rsidRDefault="00C41162" w:rsidP="000449C9">
      <w:pPr>
        <w:spacing w:after="0" w:line="276" w:lineRule="auto"/>
        <w:jc w:val="both"/>
        <w:rPr>
          <w:rFonts w:ascii="Century Gothic" w:eastAsia="Calibri" w:hAnsi="Century Gothic" w:cs="Calibri"/>
          <w:i/>
          <w:sz w:val="18"/>
          <w:szCs w:val="18"/>
          <w:lang w:eastAsia="it-IT"/>
        </w:rPr>
      </w:pPr>
    </w:p>
    <w:p w14:paraId="5435E16F" w14:textId="12F660EF" w:rsidR="00C41162" w:rsidRPr="006725AF" w:rsidRDefault="00184306" w:rsidP="00A0176B">
      <w:pPr>
        <w:pStyle w:val="Paragrafoelenco"/>
        <w:numPr>
          <w:ilvl w:val="0"/>
          <w:numId w:val="4"/>
        </w:numPr>
        <w:spacing w:before="60" w:after="60"/>
        <w:ind w:left="283" w:hanging="238"/>
        <w:contextualSpacing w:val="0"/>
        <w:jc w:val="both"/>
        <w:rPr>
          <w:rFonts w:ascii="Century Gothic" w:eastAsia="Times New Roman" w:hAnsi="Century Gothic" w:cs="Times New Roman"/>
          <w:sz w:val="18"/>
          <w:szCs w:val="18"/>
        </w:rPr>
      </w:pPr>
      <w:r w:rsidRPr="006725AF">
        <w:rPr>
          <w:rFonts w:ascii="Century Gothic" w:eastAsia="Times New Roman" w:hAnsi="Century Gothic" w:cs="Times New Roman"/>
          <w:i/>
          <w:sz w:val="18"/>
          <w:szCs w:val="18"/>
        </w:rPr>
        <w:t xml:space="preserve">(dichiarazione da rendere solo dall’organo comune): </w:t>
      </w:r>
      <w:r w:rsidRPr="006725AF">
        <w:rPr>
          <w:rFonts w:ascii="Century Gothic" w:eastAsia="Times New Roman" w:hAnsi="Century Gothic" w:cs="Times New Roman"/>
          <w:sz w:val="18"/>
          <w:szCs w:val="18"/>
        </w:rPr>
        <w:t xml:space="preserve">che l’aggregazione di imprese di rete è iscritta al </w:t>
      </w:r>
      <w:r w:rsidRPr="000449C9">
        <w:rPr>
          <w:rFonts w:ascii="Century Gothic" w:eastAsia="Calibri" w:hAnsi="Century Gothic" w:cs="Courier New"/>
          <w:sz w:val="18"/>
          <w:szCs w:val="18"/>
          <w:lang w:eastAsia="it-IT"/>
        </w:rPr>
        <w:t>Registro</w:t>
      </w:r>
      <w:r w:rsidRPr="006725AF">
        <w:rPr>
          <w:rFonts w:ascii="Century Gothic" w:eastAsia="Times New Roman" w:hAnsi="Century Gothic" w:cs="Times New Roman"/>
          <w:sz w:val="18"/>
          <w:szCs w:val="18"/>
        </w:rPr>
        <w:t xml:space="preserve"> delle Imprese di ………………………. al n…………………….. partita I.V.A. n……………………………. oppure è iscritta al Registro delle commissioni provinciali per l’artigianato di…………………… al n. …………………..</w:t>
      </w:r>
    </w:p>
    <w:p w14:paraId="32164C1F" w14:textId="77777777" w:rsidR="00C41162" w:rsidRPr="006725AF" w:rsidRDefault="00C41162" w:rsidP="00A0176B">
      <w:pPr>
        <w:spacing w:after="0" w:line="276" w:lineRule="auto"/>
        <w:jc w:val="both"/>
        <w:rPr>
          <w:rFonts w:ascii="Century Gothic" w:eastAsia="Times New Roman" w:hAnsi="Century Gothic" w:cs="Times New Roman"/>
          <w:i/>
          <w:sz w:val="18"/>
          <w:szCs w:val="18"/>
        </w:rPr>
      </w:pPr>
    </w:p>
    <w:p w14:paraId="054E6CB9" w14:textId="77777777" w:rsidR="00C41162" w:rsidRPr="006725AF" w:rsidRDefault="00184306" w:rsidP="00A0176B">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77777777" w:rsidR="00C41162" w:rsidRPr="006725AF" w:rsidRDefault="00184306" w:rsidP="00BF1D89">
      <w:pPr>
        <w:numPr>
          <w:ilvl w:val="0"/>
          <w:numId w:val="2"/>
        </w:numPr>
        <w:spacing w:before="60" w:after="60" w:line="276" w:lineRule="auto"/>
        <w:ind w:left="567" w:hanging="283"/>
        <w:jc w:val="both"/>
        <w:rPr>
          <w:rFonts w:ascii="Century Gothic" w:eastAsia="Calibri" w:hAnsi="Century Gothic" w:cs="Times New Roman"/>
          <w:sz w:val="18"/>
          <w:szCs w:val="18"/>
          <w:lang w:eastAsia="it-IT"/>
        </w:rPr>
      </w:pPr>
      <w:r w:rsidRPr="006725AF">
        <w:rPr>
          <w:rFonts w:ascii="Century Gothic" w:eastAsia="Calibri" w:hAnsi="Century Gothic" w:cs="Calibri"/>
          <w:i/>
          <w:sz w:val="18"/>
          <w:szCs w:val="18"/>
          <w:lang w:eastAsia="it-IT"/>
        </w:rPr>
        <w:t>(in caso di Rete costituenda)</w:t>
      </w:r>
      <w:r w:rsidRPr="006725AF">
        <w:rPr>
          <w:rFonts w:ascii="Century Gothic" w:eastAsia="Calibri" w:hAnsi="Century Gothic" w:cs="Calibri"/>
          <w:sz w:val="18"/>
          <w:szCs w:val="18"/>
          <w:lang w:eastAsia="it-IT"/>
        </w:rPr>
        <w:t xml:space="preserve">: </w:t>
      </w:r>
    </w:p>
    <w:p w14:paraId="4EE4B965" w14:textId="5ED11D39" w:rsidR="00C41162" w:rsidRPr="006725AF" w:rsidRDefault="00184306" w:rsidP="00A0176B">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w:t>
      </w:r>
      <w:r w:rsidRPr="006725AF">
        <w:rPr>
          <w:rFonts w:ascii="Century Gothic" w:eastAsia="Calibri" w:hAnsi="Century Gothic" w:cs="Calibri"/>
          <w:i/>
          <w:sz w:val="18"/>
          <w:szCs w:val="18"/>
          <w:lang w:eastAsia="it-IT"/>
        </w:rPr>
        <w:t xml:space="preserve"> (dichiarazione da rendere da parte di ciascun operatore che compone la rete)</w:t>
      </w:r>
    </w:p>
    <w:p w14:paraId="37A942C4" w14:textId="7F9EF6BA" w:rsidR="00C41162" w:rsidRPr="006725AF" w:rsidRDefault="00184306" w:rsidP="00BF1D89">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6725AF">
        <w:rPr>
          <w:rFonts w:ascii="Century Gothic" w:eastAsia="Times New Roman" w:hAnsi="Century Gothic" w:cs="Times New Roman"/>
          <w:sz w:val="18"/>
          <w:szCs w:val="18"/>
        </w:rPr>
        <w:t>che in caso di aggiudicazione, sarà conferito mandato speciale con rappresentanza o funzioni di capogru</w:t>
      </w:r>
      <w:r w:rsidR="009B5141" w:rsidRPr="006725AF">
        <w:rPr>
          <w:rFonts w:ascii="Century Gothic" w:eastAsia="Times New Roman" w:hAnsi="Century Gothic" w:cs="Times New Roman"/>
          <w:sz w:val="18"/>
          <w:szCs w:val="18"/>
        </w:rPr>
        <w:t>ppo a ……………………………………………………………….</w:t>
      </w:r>
    </w:p>
    <w:p w14:paraId="73732255" w14:textId="780E8876" w:rsidR="00C41162" w:rsidRPr="006725AF" w:rsidRDefault="00184306" w:rsidP="00BF1D89">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6725AF">
        <w:rPr>
          <w:rFonts w:ascii="Century Gothic" w:eastAsia="Times New Roman" w:hAnsi="Century Gothic" w:cs="Times New Roman"/>
          <w:sz w:val="18"/>
          <w:szCs w:val="18"/>
        </w:rPr>
        <w:lastRenderedPageBreak/>
        <w:t xml:space="preserve">di impegnarsi, in caso di aggiudicazione, </w:t>
      </w:r>
      <w:r w:rsidRPr="006725AF">
        <w:rPr>
          <w:rFonts w:ascii="Century Gothic" w:eastAsia="Times New Roman" w:hAnsi="Century Gothic" w:cs="Calibri"/>
          <w:sz w:val="18"/>
          <w:szCs w:val="18"/>
        </w:rPr>
        <w:t>ad uniformarsi alla disciplina vigente in materia di raggruppamenti temporanei</w:t>
      </w:r>
      <w:r w:rsidR="00A0176B">
        <w:rPr>
          <w:rFonts w:ascii="Century Gothic" w:eastAsia="Times New Roman" w:hAnsi="Century Gothic" w:cs="Calibri"/>
          <w:sz w:val="18"/>
          <w:szCs w:val="18"/>
        </w:rPr>
        <w:t>.</w:t>
      </w:r>
    </w:p>
    <w:p w14:paraId="4DE7D578" w14:textId="7CD03B55" w:rsidR="00C41162" w:rsidRPr="006725AF" w:rsidRDefault="00C41162" w:rsidP="00025726">
      <w:pPr>
        <w:spacing w:after="0"/>
        <w:jc w:val="both"/>
        <w:rPr>
          <w:rFonts w:ascii="Century Gothic" w:hAnsi="Century Gothic"/>
          <w:b/>
          <w:color w:val="4472C4" w:themeColor="accent5"/>
          <w:sz w:val="18"/>
          <w:szCs w:val="18"/>
        </w:rPr>
      </w:pPr>
    </w:p>
    <w:p w14:paraId="51F53648"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i/>
          <w:color w:val="4472C4" w:themeColor="accent5"/>
          <w:sz w:val="18"/>
          <w:szCs w:val="18"/>
        </w:rPr>
      </w:pPr>
      <w:r w:rsidRPr="006725AF">
        <w:rPr>
          <w:rFonts w:ascii="Century Gothic" w:hAnsi="Century Gothic"/>
          <w:b/>
          <w:color w:val="4472C4" w:themeColor="accent5"/>
          <w:sz w:val="18"/>
          <w:szCs w:val="18"/>
        </w:rPr>
        <w:t xml:space="preserve">Dichiarazioni in caso di avvalimento </w:t>
      </w:r>
      <w:r w:rsidRPr="006725AF">
        <w:rPr>
          <w:rFonts w:ascii="Century Gothic" w:hAnsi="Century Gothic"/>
          <w:b/>
          <w:i/>
          <w:color w:val="4472C4" w:themeColor="accent5"/>
          <w:sz w:val="18"/>
          <w:szCs w:val="18"/>
        </w:rPr>
        <w:t xml:space="preserve">(da ripetere per ciascuna impresa ausiliaria)  </w:t>
      </w:r>
    </w:p>
    <w:p w14:paraId="23D0693F" w14:textId="5B2E8827" w:rsidR="00C41162" w:rsidRPr="006725AF" w:rsidRDefault="00184306" w:rsidP="000449C9">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di avvalersi </w:t>
      </w:r>
      <w:r w:rsidRPr="000449C9">
        <w:rPr>
          <w:rFonts w:ascii="Century Gothic" w:eastAsia="Times New Roman" w:hAnsi="Century Gothic" w:cs="Calibri"/>
          <w:sz w:val="18"/>
          <w:szCs w:val="18"/>
        </w:rPr>
        <w:t>dell’impresa</w:t>
      </w:r>
      <w:r w:rsidR="009B5141" w:rsidRPr="006725AF">
        <w:rPr>
          <w:rFonts w:ascii="Century Gothic" w:eastAsia="Calibri" w:hAnsi="Century Gothic" w:cs="Calibri"/>
          <w:sz w:val="18"/>
          <w:szCs w:val="18"/>
          <w:lang w:eastAsia="it-IT"/>
        </w:rPr>
        <w:t xml:space="preserve"> …………….</w:t>
      </w:r>
      <w:r w:rsidRPr="006725AF">
        <w:rPr>
          <w:rFonts w:ascii="Century Gothic" w:eastAsia="Calibri" w:hAnsi="Century Gothic" w:cs="Calibri"/>
          <w:sz w:val="18"/>
          <w:szCs w:val="18"/>
          <w:lang w:eastAsia="it-IT"/>
        </w:rPr>
        <w:t xml:space="preserve"> al fine di dimostrare il possesso dei requisiti indicati nella sezione del DGUE relativa all’avvalimento e allega il contratto di avvalimento.</w:t>
      </w:r>
    </w:p>
    <w:p w14:paraId="6EFE57F3" w14:textId="17FB9C53" w:rsidR="00184306" w:rsidRPr="006725AF" w:rsidRDefault="00184306" w:rsidP="000449C9">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di avvalersi dell’impresa</w:t>
      </w:r>
      <w:r w:rsidR="009B5141" w:rsidRPr="006725AF">
        <w:rPr>
          <w:rFonts w:ascii="Century Gothic" w:eastAsia="Calibri" w:hAnsi="Century Gothic" w:cs="Calibri"/>
          <w:sz w:val="18"/>
          <w:szCs w:val="18"/>
          <w:lang w:eastAsia="it-IT"/>
        </w:rPr>
        <w:t xml:space="preserve"> ………………</w:t>
      </w:r>
      <w:r w:rsidRPr="006725AF">
        <w:rPr>
          <w:rFonts w:ascii="Century Gothic" w:eastAsia="Calibri" w:hAnsi="Century Gothic" w:cs="Calibri"/>
          <w:sz w:val="18"/>
          <w:szCs w:val="18"/>
          <w:lang w:eastAsia="it-IT"/>
        </w:rPr>
        <w:t xml:space="preserve"> al fine di migliorare l’offerta </w:t>
      </w:r>
      <w:r w:rsidRPr="006725AF">
        <w:rPr>
          <w:rFonts w:ascii="Century Gothic" w:eastAsia="Calibri" w:hAnsi="Century Gothic" w:cs="Calibri"/>
          <w:b/>
          <w:i/>
          <w:sz w:val="18"/>
          <w:szCs w:val="18"/>
          <w:lang w:eastAsia="it-IT"/>
        </w:rPr>
        <w:t xml:space="preserve">[N.B.: i requisiti oggetto di avvalimento dovranno essere indicati esclusivamente nel contratto di avvalimento] </w:t>
      </w:r>
      <w:r w:rsidRPr="006725AF">
        <w:rPr>
          <w:rFonts w:ascii="Century Gothic" w:eastAsia="Calibri" w:hAnsi="Century Gothic" w:cs="Calibri"/>
          <w:sz w:val="18"/>
          <w:szCs w:val="18"/>
          <w:lang w:eastAsia="it-IT"/>
        </w:rPr>
        <w:t xml:space="preserve">e presenta il contratto di avvalimento </w:t>
      </w:r>
      <w:r w:rsidR="009B5141" w:rsidRPr="006725AF">
        <w:rPr>
          <w:rFonts w:ascii="Century Gothic" w:eastAsia="Times New Roman" w:hAnsi="Century Gothic" w:cs="Calibri"/>
          <w:sz w:val="18"/>
          <w:szCs w:val="18"/>
        </w:rPr>
        <w:t>(</w:t>
      </w:r>
      <w:r w:rsidR="009B5141" w:rsidRPr="006725AF">
        <w:rPr>
          <w:rFonts w:ascii="Century Gothic" w:eastAsia="Times New Roman" w:hAnsi="Century Gothic" w:cs="Calibri"/>
          <w:i/>
          <w:sz w:val="18"/>
          <w:szCs w:val="18"/>
        </w:rPr>
        <w:t xml:space="preserve">indicare se </w:t>
      </w:r>
      <w:r w:rsidR="009B5141" w:rsidRPr="006725AF">
        <w:rPr>
          <w:rFonts w:ascii="Century Gothic" w:eastAsia="Calibri" w:hAnsi="Century Gothic" w:cs="Calibri"/>
          <w:i/>
          <w:sz w:val="18"/>
          <w:szCs w:val="18"/>
          <w:lang w:eastAsia="it-IT"/>
        </w:rPr>
        <w:t>nell’offerta tecnica o nella documentazione amministrativa</w:t>
      </w:r>
      <w:r w:rsidR="009B5141" w:rsidRPr="006725AF">
        <w:rPr>
          <w:rFonts w:ascii="Century Gothic" w:eastAsia="Calibri" w:hAnsi="Century Gothic" w:cs="Calibri"/>
          <w:sz w:val="18"/>
          <w:szCs w:val="18"/>
          <w:lang w:eastAsia="it-IT"/>
        </w:rPr>
        <w:t>).</w:t>
      </w:r>
    </w:p>
    <w:p w14:paraId="2E8108C7" w14:textId="77777777" w:rsidR="00C41162" w:rsidRPr="006725AF" w:rsidRDefault="00C41162" w:rsidP="00025726">
      <w:pPr>
        <w:pStyle w:val="Paragrafoelenco"/>
        <w:spacing w:after="0"/>
        <w:jc w:val="both"/>
        <w:rPr>
          <w:rFonts w:ascii="Century Gothic" w:hAnsi="Century Gothic"/>
          <w:b/>
          <w:color w:val="4472C4" w:themeColor="accent5"/>
          <w:sz w:val="18"/>
          <w:szCs w:val="18"/>
        </w:rPr>
      </w:pPr>
    </w:p>
    <w:p w14:paraId="273A8BBE" w14:textId="6CE2CE96" w:rsidR="00C41162"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Dichiarazioni in caso di adozione di misure di self-</w:t>
      </w:r>
      <w:proofErr w:type="spellStart"/>
      <w:r w:rsidRPr="006725AF">
        <w:rPr>
          <w:rFonts w:ascii="Century Gothic" w:hAnsi="Century Gothic"/>
          <w:b/>
          <w:color w:val="4472C4" w:themeColor="accent5"/>
          <w:sz w:val="18"/>
          <w:szCs w:val="18"/>
        </w:rPr>
        <w:t>cleaning</w:t>
      </w:r>
      <w:proofErr w:type="spellEnd"/>
    </w:p>
    <w:p w14:paraId="0C0FBC83" w14:textId="0B2CDB1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INSERISCE</w:t>
      </w:r>
      <w:r w:rsidRPr="006725AF">
        <w:rPr>
          <w:rFonts w:ascii="Century Gothic" w:hAnsi="Century Gothic"/>
          <w:sz w:val="18"/>
          <w:szCs w:val="18"/>
        </w:rPr>
        <w:t xml:space="preserve"> nel FVOE la relazione che illustra le misure di self cleaning adottate in relazione alle cause di esclusione </w:t>
      </w:r>
      <w:r w:rsidRPr="00025726">
        <w:rPr>
          <w:rFonts w:ascii="Century Gothic" w:eastAsia="Calibri" w:hAnsi="Century Gothic" w:cs="Calibri"/>
          <w:sz w:val="18"/>
          <w:szCs w:val="18"/>
          <w:lang w:eastAsia="it-IT"/>
        </w:rPr>
        <w:t>verificate</w:t>
      </w:r>
      <w:r w:rsidRPr="006725AF">
        <w:rPr>
          <w:rFonts w:ascii="Century Gothic" w:hAnsi="Century Gothic"/>
          <w:sz w:val="18"/>
          <w:szCs w:val="18"/>
        </w:rPr>
        <w:t xml:space="preserve"> prima della presentazione della presente domanda e indica nel DGUE, il riferimento al documento caricato nel FVOE;</w:t>
      </w:r>
    </w:p>
    <w:p w14:paraId="52BFA1D0" w14:textId="4F56833E"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in alternativa, dichiara che è stato impossibilitato ad adottare misure di self cleaning pe</w:t>
      </w:r>
      <w:r w:rsidR="009B5141" w:rsidRPr="006725AF">
        <w:rPr>
          <w:rFonts w:ascii="Century Gothic" w:hAnsi="Century Gothic"/>
          <w:sz w:val="18"/>
          <w:szCs w:val="18"/>
        </w:rPr>
        <w:t>r i seguenti motivi …………………………….</w:t>
      </w:r>
      <w:r w:rsidRPr="006725AF">
        <w:rPr>
          <w:rFonts w:ascii="Century Gothic" w:hAnsi="Century Gothic"/>
          <w:sz w:val="18"/>
          <w:szCs w:val="18"/>
        </w:rPr>
        <w:t xml:space="preserve"> [</w:t>
      </w:r>
      <w:r w:rsidRPr="006725AF">
        <w:rPr>
          <w:rFonts w:ascii="Century Gothic" w:hAnsi="Century Gothic"/>
          <w:i/>
          <w:sz w:val="18"/>
          <w:szCs w:val="18"/>
        </w:rPr>
        <w:t>indicare le motivazioni</w:t>
      </w:r>
      <w:r w:rsidR="009B5141" w:rsidRPr="006725AF">
        <w:rPr>
          <w:rFonts w:ascii="Century Gothic" w:hAnsi="Century Gothic"/>
          <w:i/>
          <w:sz w:val="18"/>
          <w:szCs w:val="18"/>
        </w:rPr>
        <w:t xml:space="preserve"> </w:t>
      </w:r>
      <w:r w:rsidRPr="006725AF">
        <w:rPr>
          <w:rFonts w:ascii="Century Gothic" w:hAnsi="Century Gothic"/>
          <w:i/>
          <w:sz w:val="18"/>
          <w:szCs w:val="18"/>
        </w:rPr>
        <w:t>…………………]</w:t>
      </w:r>
      <w:r w:rsidRPr="006725AF">
        <w:rPr>
          <w:rFonts w:ascii="Century Gothic" w:hAnsi="Century Gothic"/>
          <w:sz w:val="18"/>
          <w:szCs w:val="18"/>
        </w:rPr>
        <w:t xml:space="preserve"> e si impegna ad adottare misure idonee e a </w:t>
      </w:r>
      <w:r w:rsidRPr="00025726">
        <w:rPr>
          <w:rFonts w:ascii="Century Gothic" w:eastAsia="Calibri" w:hAnsi="Century Gothic" w:cs="Calibri"/>
          <w:sz w:val="18"/>
          <w:szCs w:val="18"/>
          <w:lang w:eastAsia="it-IT"/>
        </w:rPr>
        <w:t>comunicare</w:t>
      </w:r>
      <w:r w:rsidRPr="006725AF">
        <w:rPr>
          <w:rFonts w:ascii="Century Gothic" w:hAnsi="Century Gothic"/>
          <w:sz w:val="18"/>
          <w:szCs w:val="18"/>
        </w:rPr>
        <w:t xml:space="preserve"> le stesse tempestivamente e comunque prima dell’aggiudicazione.</w:t>
      </w:r>
    </w:p>
    <w:p w14:paraId="1CAF998F" w14:textId="77777777" w:rsidR="00C41162" w:rsidRPr="006725AF" w:rsidRDefault="00C41162" w:rsidP="00025726">
      <w:pPr>
        <w:pStyle w:val="Paragrafoelenco"/>
        <w:spacing w:after="0"/>
        <w:contextualSpacing w:val="0"/>
        <w:jc w:val="both"/>
        <w:rPr>
          <w:rFonts w:ascii="Century Gothic" w:hAnsi="Century Gothic"/>
          <w:b/>
          <w:color w:val="4472C4" w:themeColor="accent5"/>
          <w:sz w:val="18"/>
          <w:szCs w:val="18"/>
        </w:rPr>
      </w:pPr>
    </w:p>
    <w:p w14:paraId="17A2B322" w14:textId="7BC3E715"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concordato preventivo con continuità aziendale </w:t>
      </w:r>
    </w:p>
    <w:p w14:paraId="57BECAF5" w14:textId="3892DD14"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 xml:space="preserve">DICHIARA </w:t>
      </w:r>
      <w:r w:rsidRPr="006725AF">
        <w:rPr>
          <w:rFonts w:ascii="Century Gothic" w:hAnsi="Century Gothic"/>
          <w:sz w:val="18"/>
          <w:szCs w:val="18"/>
        </w:rPr>
        <w:t>che il provvedimento di ammissione al concordato è stato emesso il ……………. da ………………………</w:t>
      </w:r>
      <w:r w:rsidR="009B5141" w:rsidRPr="006725AF">
        <w:rPr>
          <w:rFonts w:ascii="Century Gothic" w:hAnsi="Century Gothic"/>
          <w:sz w:val="18"/>
          <w:szCs w:val="18"/>
        </w:rPr>
        <w:t>………………………………………………………………………………</w:t>
      </w:r>
    </w:p>
    <w:p w14:paraId="4D7D0E44" w14:textId="120EE405"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provvedimento di autorizzazione a partecipare alle gare è stato emesso il ……………. da </w:t>
      </w:r>
      <w:r w:rsidR="009B5141" w:rsidRPr="006725AF">
        <w:rPr>
          <w:rFonts w:ascii="Century Gothic" w:hAnsi="Century Gothic"/>
          <w:sz w:val="18"/>
          <w:szCs w:val="18"/>
        </w:rPr>
        <w:t>………………………………………………………………………</w:t>
      </w:r>
    </w:p>
    <w:p w14:paraId="7C0C1472" w14:textId="287A42E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i/>
          <w:sz w:val="18"/>
          <w:szCs w:val="18"/>
        </w:rPr>
        <w:t>(solo in caso di raggruppamento)</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che le altre imprese aderenti al raggruppamento non sono assoggettate ad una procedura concorsuale, ai sensi dell’articolo 95, commi 4 e 5, del decreto legislativo n. 14/2019</w:t>
      </w:r>
    </w:p>
    <w:p w14:paraId="29FF623F" w14:textId="10768089"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ALLEGA</w:t>
      </w:r>
      <w:r w:rsidRPr="006725AF">
        <w:rPr>
          <w:rFonts w:ascii="Century Gothic" w:hAnsi="Century Gothic"/>
          <w:sz w:val="18"/>
          <w:szCs w:val="18"/>
        </w:rPr>
        <w:t xml:space="preserve"> la relazione di un professionista in possesso dei requisiti di cui all'articolo 2, comma 1, lettera o) del decreto legislativo succitato che attesta la conformità al piano e la ragionevole capacità di adempimento del </w:t>
      </w:r>
      <w:r w:rsidRPr="00025726">
        <w:rPr>
          <w:rFonts w:ascii="Century Gothic" w:eastAsia="Calibri" w:hAnsi="Century Gothic" w:cs="Calibri"/>
          <w:sz w:val="18"/>
          <w:szCs w:val="18"/>
          <w:lang w:eastAsia="it-IT"/>
        </w:rPr>
        <w:t>contratto</w:t>
      </w:r>
    </w:p>
    <w:p w14:paraId="4568CE8C" w14:textId="77777777" w:rsidR="00C41162" w:rsidRPr="006725AF" w:rsidRDefault="00C41162" w:rsidP="00025726">
      <w:pPr>
        <w:pStyle w:val="Paragrafoelenco"/>
        <w:spacing w:after="0"/>
        <w:contextualSpacing w:val="0"/>
        <w:rPr>
          <w:rFonts w:ascii="Century Gothic" w:hAnsi="Century Gothic"/>
          <w:b/>
          <w:color w:val="4472C4" w:themeColor="accent5"/>
          <w:sz w:val="18"/>
          <w:szCs w:val="18"/>
        </w:rPr>
      </w:pPr>
    </w:p>
    <w:p w14:paraId="60C8AB85"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sequestro/confisca </w:t>
      </w:r>
    </w:p>
    <w:p w14:paraId="10FC4738" w14:textId="77777777" w:rsidR="00C41162" w:rsidRPr="006725AF" w:rsidRDefault="00184306" w:rsidP="000449C9">
      <w:pPr>
        <w:pStyle w:val="Paragrafoelenco"/>
        <w:spacing w:after="60"/>
        <w:ind w:left="0"/>
        <w:contextualSpacing w:val="0"/>
        <w:jc w:val="both"/>
        <w:rPr>
          <w:rFonts w:ascii="Century Gothic" w:hAnsi="Century Gothic"/>
          <w:i/>
          <w:sz w:val="18"/>
          <w:szCs w:val="18"/>
        </w:rPr>
      </w:pPr>
      <w:r w:rsidRPr="006725AF">
        <w:rPr>
          <w:rFonts w:ascii="Century Gothic" w:hAnsi="Century Gothic"/>
          <w:i/>
          <w:sz w:val="18"/>
          <w:szCs w:val="18"/>
        </w:rPr>
        <w:t>(In caso di</w:t>
      </w:r>
      <w:r w:rsidRPr="006725AF">
        <w:rPr>
          <w:rFonts w:ascii="Century Gothic" w:hAnsi="Century Gothic"/>
          <w:b/>
          <w:i/>
          <w:sz w:val="18"/>
          <w:szCs w:val="18"/>
        </w:rPr>
        <w:t xml:space="preserve"> </w:t>
      </w:r>
      <w:r w:rsidRPr="006725AF">
        <w:rPr>
          <w:rFonts w:ascii="Century Gothic" w:hAnsi="Century Gothic"/>
          <w:i/>
          <w:sz w:val="18"/>
          <w:szCs w:val="18"/>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5BD3CA" w14:textId="282BBBFC" w:rsidR="00C41162" w:rsidRPr="002C6AEF" w:rsidRDefault="00184306" w:rsidP="000449C9">
      <w:pPr>
        <w:pStyle w:val="Paragrafoelenco"/>
        <w:numPr>
          <w:ilvl w:val="0"/>
          <w:numId w:val="4"/>
        </w:numPr>
        <w:spacing w:before="60" w:after="60"/>
        <w:ind w:left="283" w:hanging="238"/>
        <w:contextualSpacing w:val="0"/>
        <w:jc w:val="both"/>
        <w:rPr>
          <w:rFonts w:ascii="Century Gothic" w:hAnsi="Century Gothic" w:cs="Courier New"/>
          <w:sz w:val="18"/>
          <w:szCs w:val="18"/>
        </w:rPr>
      </w:pPr>
      <w:r w:rsidRPr="002C6AEF">
        <w:rPr>
          <w:rFonts w:ascii="Century Gothic" w:hAnsi="Century Gothic" w:cs="Courier New"/>
          <w:b/>
          <w:sz w:val="18"/>
          <w:szCs w:val="18"/>
        </w:rPr>
        <w:t xml:space="preserve">DICHIARA </w:t>
      </w:r>
      <w:r w:rsidRPr="002C6AEF">
        <w:rPr>
          <w:rFonts w:ascii="Century Gothic" w:hAnsi="Century Gothic" w:cs="Courier New"/>
          <w:sz w:val="18"/>
          <w:szCs w:val="18"/>
        </w:rPr>
        <w:t>che è stato emesso il provvedimento …. (</w:t>
      </w:r>
      <w:r w:rsidRPr="002C6AEF">
        <w:rPr>
          <w:rFonts w:ascii="Century Gothic" w:hAnsi="Century Gothic" w:cs="Courier New"/>
          <w:i/>
          <w:sz w:val="18"/>
          <w:szCs w:val="18"/>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2C6AEF">
        <w:rPr>
          <w:rFonts w:ascii="Century Gothic" w:hAnsi="Century Gothic" w:cs="Courier New"/>
          <w:sz w:val="18"/>
          <w:szCs w:val="18"/>
        </w:rPr>
        <w:t xml:space="preserve">) in data … da </w:t>
      </w:r>
      <w:r w:rsidRPr="002C6AEF">
        <w:rPr>
          <w:rFonts w:ascii="Century Gothic" w:eastAsia="Calibri" w:hAnsi="Century Gothic" w:cs="Calibri"/>
          <w:sz w:val="18"/>
          <w:szCs w:val="18"/>
          <w:lang w:eastAsia="it-IT"/>
        </w:rPr>
        <w:t>parte</w:t>
      </w:r>
      <w:r w:rsidRPr="002C6AEF">
        <w:rPr>
          <w:rFonts w:ascii="Century Gothic" w:hAnsi="Century Gothic" w:cs="Courier New"/>
          <w:sz w:val="18"/>
          <w:szCs w:val="18"/>
        </w:rPr>
        <w:t xml:space="preserve"> di ….</w:t>
      </w:r>
    </w:p>
    <w:p w14:paraId="7AD8BE93" w14:textId="77777777" w:rsidR="00C41162" w:rsidRPr="002C6AEF" w:rsidRDefault="00C41162" w:rsidP="00025726">
      <w:pPr>
        <w:pStyle w:val="Paragrafoelenco"/>
        <w:spacing w:after="0"/>
        <w:contextualSpacing w:val="0"/>
        <w:rPr>
          <w:rFonts w:ascii="Century Gothic" w:hAnsi="Century Gothic"/>
          <w:b/>
          <w:color w:val="4472C4" w:themeColor="accent5"/>
          <w:sz w:val="18"/>
          <w:szCs w:val="18"/>
          <w:highlight w:val="yellow"/>
        </w:rPr>
      </w:pPr>
    </w:p>
    <w:p w14:paraId="6131920A" w14:textId="1F92F288" w:rsidR="0019406E" w:rsidRPr="002C6AEF" w:rsidRDefault="0019406E" w:rsidP="0019406E">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Dichiarazioni in merito ai soggetti di cui agli artt. 94 e 95 del D.Lgs. 36/2023</w:t>
      </w:r>
    </w:p>
    <w:p w14:paraId="21982E7E" w14:textId="63852282" w:rsidR="0019406E" w:rsidRPr="002C6AEF" w:rsidRDefault="0019406E" w:rsidP="0019406E">
      <w:pPr>
        <w:spacing w:after="60"/>
        <w:ind w:left="284" w:hanging="284"/>
        <w:jc w:val="both"/>
        <w:rPr>
          <w:rFonts w:ascii="Century Gothic" w:hAnsi="Century Gothic" w:cs="Calibri Light"/>
          <w:sz w:val="18"/>
          <w:szCs w:val="18"/>
        </w:rPr>
      </w:pPr>
      <w:bookmarkStart w:id="1" w:name="_Hlk163058596"/>
      <w:r w:rsidRPr="002C6AEF">
        <w:rPr>
          <w:rFonts w:ascii="Century Gothic" w:hAnsi="Century Gothic"/>
          <w:sz w:val="18"/>
          <w:szCs w:val="18"/>
        </w:rPr>
        <w:t xml:space="preserve">▪ </w:t>
      </w:r>
      <w:r w:rsidRPr="002C6AEF">
        <w:rPr>
          <w:rFonts w:ascii="Century Gothic" w:hAnsi="Century Gothic"/>
          <w:sz w:val="18"/>
          <w:szCs w:val="18"/>
        </w:rPr>
        <w:tab/>
        <w:t>l’insussistenza</w:t>
      </w:r>
      <w:r w:rsidRPr="002C6AEF">
        <w:rPr>
          <w:rFonts w:ascii="Century Gothic" w:hAnsi="Century Gothic" w:cs="Calibri Light"/>
          <w:sz w:val="18"/>
          <w:szCs w:val="18"/>
        </w:rPr>
        <w:t>,</w:t>
      </w:r>
      <w:bookmarkStart w:id="2" w:name="_Hlk163058606"/>
      <w:r w:rsidRPr="002C6AEF">
        <w:rPr>
          <w:rFonts w:ascii="Century Gothic" w:hAnsi="Century Gothic" w:cs="Calibri Light"/>
          <w:sz w:val="18"/>
          <w:szCs w:val="18"/>
        </w:rPr>
        <w:t xml:space="preserve"> nei propri confronti, delle cause di esclusione previste dagli artt. 94 e 95 del D.Lgs. 36/2023</w:t>
      </w:r>
      <w:bookmarkEnd w:id="2"/>
      <w:r w:rsidRPr="002C6AEF">
        <w:rPr>
          <w:rFonts w:ascii="Century Gothic" w:hAnsi="Century Gothic" w:cs="Calibri Light"/>
          <w:sz w:val="18"/>
          <w:szCs w:val="18"/>
        </w:rPr>
        <w:t>;</w:t>
      </w:r>
    </w:p>
    <w:bookmarkEnd w:id="1"/>
    <w:p w14:paraId="663C5570" w14:textId="7EBCDF8B" w:rsidR="0019406E" w:rsidRPr="002C6AEF" w:rsidRDefault="0019406E" w:rsidP="0019406E">
      <w:pPr>
        <w:spacing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2C6AEF">
        <w:rPr>
          <w:rFonts w:ascii="Century Gothic" w:hAnsi="Century Gothic" w:cs="Calibri Light"/>
          <w:sz w:val="18"/>
          <w:szCs w:val="18"/>
        </w:rPr>
        <w:t xml:space="preserve">che, oltre al </w:t>
      </w:r>
      <w:r w:rsidRPr="002C6AEF">
        <w:rPr>
          <w:rFonts w:ascii="Century Gothic" w:hAnsi="Century Gothic"/>
          <w:sz w:val="18"/>
          <w:szCs w:val="18"/>
        </w:rPr>
        <w:t>sottoscritto</w:t>
      </w:r>
      <w:r w:rsidRPr="002C6AEF">
        <w:rPr>
          <w:rFonts w:ascii="Century Gothic" w:hAnsi="Century Gothic" w:cs="Calibri Light"/>
          <w:sz w:val="18"/>
          <w:szCs w:val="18"/>
        </w:rPr>
        <w:t xml:space="preserve">, i soggetti di cui </w:t>
      </w:r>
      <w:bookmarkStart w:id="3" w:name="_Hlk163058616"/>
      <w:r w:rsidRPr="002C6AEF">
        <w:rPr>
          <w:rFonts w:ascii="Century Gothic" w:hAnsi="Century Gothic" w:cs="Calibri Light"/>
          <w:sz w:val="18"/>
          <w:szCs w:val="18"/>
        </w:rPr>
        <w:t xml:space="preserve">all’art. 94, comma 3 del D.lgs. 36/2023 </w:t>
      </w:r>
      <w:bookmarkEnd w:id="3"/>
      <w:r w:rsidRPr="002C6AEF">
        <w:rPr>
          <w:rFonts w:ascii="Century Gothic" w:hAnsi="Century Gothic" w:cs="Calibri Light"/>
          <w:sz w:val="18"/>
          <w:szCs w:val="18"/>
        </w:rPr>
        <w:t>sono:</w:t>
      </w:r>
    </w:p>
    <w:p w14:paraId="33A69656" w14:textId="77777777" w:rsidR="0019406E" w:rsidRPr="002C6AEF" w:rsidRDefault="0019406E" w:rsidP="0019406E">
      <w:pPr>
        <w:pStyle w:val="Corpotesto"/>
        <w:numPr>
          <w:ilvl w:val="0"/>
          <w:numId w:val="13"/>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18E22342" w14:textId="77777777" w:rsidR="0019406E" w:rsidRPr="002C6AEF" w:rsidRDefault="0019406E" w:rsidP="0019406E">
      <w:pPr>
        <w:pStyle w:val="Corpotesto"/>
        <w:numPr>
          <w:ilvl w:val="0"/>
          <w:numId w:val="13"/>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366F4F6D" w14:textId="77777777" w:rsidR="0019406E" w:rsidRPr="002C6AEF" w:rsidRDefault="0019406E" w:rsidP="0019406E">
      <w:pPr>
        <w:pStyle w:val="Corpotesto"/>
        <w:numPr>
          <w:ilvl w:val="0"/>
          <w:numId w:val="13"/>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6746E821" w14:textId="77777777" w:rsidR="0019406E" w:rsidRPr="002C6AEF" w:rsidRDefault="0019406E" w:rsidP="0019406E">
      <w:pPr>
        <w:pStyle w:val="Corpotesto"/>
        <w:numPr>
          <w:ilvl w:val="0"/>
          <w:numId w:val="13"/>
        </w:numPr>
        <w:spacing w:after="6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26442A88" w14:textId="0166F9D1" w:rsidR="0019406E" w:rsidRPr="002C6AEF" w:rsidRDefault="0019406E" w:rsidP="002C6AEF">
      <w:pPr>
        <w:spacing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2C6AEF">
        <w:rPr>
          <w:rFonts w:ascii="Century Gothic" w:hAnsi="Century Gothic" w:cs="Calibri Light"/>
          <w:sz w:val="18"/>
          <w:szCs w:val="18"/>
        </w:rPr>
        <w:t xml:space="preserve">l’insussistenza, </w:t>
      </w:r>
      <w:r w:rsidRPr="002C6AEF">
        <w:rPr>
          <w:rFonts w:ascii="Century Gothic" w:hAnsi="Century Gothic"/>
          <w:sz w:val="18"/>
          <w:szCs w:val="18"/>
        </w:rPr>
        <w:t>nei</w:t>
      </w:r>
      <w:r w:rsidRPr="002C6AEF">
        <w:rPr>
          <w:rFonts w:ascii="Century Gothic" w:hAnsi="Century Gothic" w:cs="Calibri Light"/>
          <w:sz w:val="18"/>
          <w:szCs w:val="18"/>
        </w:rPr>
        <w:t xml:space="preserve"> confronti di alcuno dei suddetti soggetti </w:t>
      </w:r>
      <w:bookmarkStart w:id="4" w:name="_Hlk163058681"/>
      <w:r w:rsidRPr="002C6AEF">
        <w:rPr>
          <w:rFonts w:ascii="Century Gothic" w:hAnsi="Century Gothic" w:cs="Calibri Light"/>
          <w:sz w:val="18"/>
          <w:szCs w:val="18"/>
        </w:rPr>
        <w:t>di cui all’art. 94, comma 3 del D.lgs. 36/2023, delle cause di esclusione previste dagli artt. 94 e 95 del medesimo D.Lgs</w:t>
      </w:r>
      <w:bookmarkEnd w:id="4"/>
      <w:r w:rsidRPr="002C6AEF">
        <w:rPr>
          <w:rFonts w:ascii="Century Gothic" w:hAnsi="Century Gothic" w:cs="Calibri Light"/>
          <w:sz w:val="18"/>
          <w:szCs w:val="18"/>
        </w:rPr>
        <w:t>.</w:t>
      </w:r>
      <w:r w:rsidR="002C6AEF">
        <w:rPr>
          <w:rFonts w:ascii="Century Gothic" w:hAnsi="Century Gothic" w:cs="Calibri Light"/>
          <w:sz w:val="18"/>
          <w:szCs w:val="18"/>
        </w:rPr>
        <w:t>.</w:t>
      </w:r>
    </w:p>
    <w:p w14:paraId="68FB96B6" w14:textId="77777777" w:rsidR="0019406E" w:rsidRDefault="0019406E" w:rsidP="00025726">
      <w:pPr>
        <w:pStyle w:val="Paragrafoelenco"/>
        <w:spacing w:after="0"/>
        <w:contextualSpacing w:val="0"/>
        <w:rPr>
          <w:rFonts w:ascii="Century Gothic" w:hAnsi="Century Gothic"/>
          <w:b/>
          <w:color w:val="4472C4" w:themeColor="accent5"/>
          <w:sz w:val="18"/>
          <w:szCs w:val="18"/>
          <w:highlight w:val="yellow"/>
        </w:rPr>
      </w:pPr>
    </w:p>
    <w:p w14:paraId="72AEF782" w14:textId="77777777" w:rsidR="008302D2" w:rsidRPr="002C6AEF" w:rsidRDefault="008302D2" w:rsidP="00025726">
      <w:pPr>
        <w:pStyle w:val="Paragrafoelenco"/>
        <w:spacing w:after="0"/>
        <w:contextualSpacing w:val="0"/>
        <w:rPr>
          <w:rFonts w:ascii="Century Gothic" w:hAnsi="Century Gothic"/>
          <w:b/>
          <w:color w:val="4472C4" w:themeColor="accent5"/>
          <w:sz w:val="18"/>
          <w:szCs w:val="18"/>
          <w:highlight w:val="yellow"/>
        </w:rPr>
      </w:pPr>
    </w:p>
    <w:p w14:paraId="68141791" w14:textId="77777777" w:rsidR="00C41162" w:rsidRPr="002C6AE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lastRenderedPageBreak/>
        <w:t>Ulteriori dichiarazioni</w:t>
      </w:r>
    </w:p>
    <w:p w14:paraId="65D913C7" w14:textId="77777777" w:rsidR="00C41162" w:rsidRPr="002C6AEF" w:rsidRDefault="00184306" w:rsidP="008A1B27">
      <w:pPr>
        <w:spacing w:after="60"/>
        <w:jc w:val="both"/>
        <w:rPr>
          <w:rFonts w:ascii="Century Gothic" w:hAnsi="Century Gothic"/>
          <w:sz w:val="18"/>
          <w:szCs w:val="18"/>
        </w:rPr>
      </w:pPr>
      <w:r w:rsidRPr="002C6AEF">
        <w:rPr>
          <w:rFonts w:ascii="Century Gothic" w:hAnsi="Century Gothic"/>
          <w:b/>
          <w:sz w:val="18"/>
          <w:szCs w:val="18"/>
        </w:rPr>
        <w:t>DICHIARA</w:t>
      </w:r>
      <w:r w:rsidRPr="002C6AEF">
        <w:rPr>
          <w:rFonts w:ascii="Century Gothic" w:hAnsi="Century Gothic"/>
          <w:sz w:val="18"/>
          <w:szCs w:val="18"/>
        </w:rPr>
        <w:t>, altresì:</w:t>
      </w:r>
    </w:p>
    <w:p w14:paraId="53D8AE08" w14:textId="59689D84" w:rsidR="00C41162" w:rsidRPr="002C6AEF" w:rsidRDefault="00184306" w:rsidP="00962EE4">
      <w:pPr>
        <w:spacing w:after="60"/>
        <w:ind w:left="284" w:hanging="284"/>
        <w:jc w:val="both"/>
        <w:rPr>
          <w:rFonts w:ascii="Century Gothic" w:hAnsi="Century Gothic"/>
          <w:sz w:val="18"/>
          <w:szCs w:val="18"/>
        </w:rPr>
      </w:pPr>
      <w:r w:rsidRPr="002C6AEF">
        <w:rPr>
          <w:rFonts w:ascii="Century Gothic" w:hAnsi="Century Gothic"/>
          <w:sz w:val="18"/>
          <w:szCs w:val="18"/>
        </w:rPr>
        <w:t xml:space="preserve">▪ </w:t>
      </w:r>
      <w:r w:rsidR="00BF1D89" w:rsidRPr="002C6AEF">
        <w:rPr>
          <w:rFonts w:ascii="Century Gothic" w:hAnsi="Century Gothic"/>
          <w:sz w:val="18"/>
          <w:szCs w:val="18"/>
        </w:rPr>
        <w:tab/>
      </w:r>
      <w:r w:rsidRPr="002C6AEF">
        <w:rPr>
          <w:rFonts w:ascii="Century Gothic" w:hAnsi="Century Gothic"/>
          <w:sz w:val="18"/>
          <w:szCs w:val="18"/>
        </w:rPr>
        <w:t xml:space="preserve">di ritenere remunerativa l’offerta economica presentata, avendo tenuto conto, per la relativa formulazione: </w:t>
      </w:r>
    </w:p>
    <w:p w14:paraId="3A994299" w14:textId="6D13F594" w:rsidR="00C41162" w:rsidRPr="006725AF" w:rsidRDefault="00184306" w:rsidP="00962EE4">
      <w:pPr>
        <w:spacing w:after="60"/>
        <w:ind w:left="568" w:hanging="284"/>
        <w:jc w:val="both"/>
        <w:rPr>
          <w:rFonts w:ascii="Century Gothic" w:hAnsi="Century Gothic"/>
          <w:sz w:val="18"/>
          <w:szCs w:val="18"/>
        </w:rPr>
      </w:pPr>
      <w:r w:rsidRPr="002C6AEF">
        <w:rPr>
          <w:rFonts w:ascii="Century Gothic" w:hAnsi="Century Gothic"/>
          <w:sz w:val="18"/>
          <w:szCs w:val="18"/>
        </w:rPr>
        <w:t xml:space="preserve">- </w:t>
      </w:r>
      <w:r w:rsidR="00BF1D89" w:rsidRPr="002C6AEF">
        <w:rPr>
          <w:rFonts w:ascii="Century Gothic" w:hAnsi="Century Gothic"/>
          <w:sz w:val="18"/>
          <w:szCs w:val="18"/>
        </w:rPr>
        <w:tab/>
      </w:r>
      <w:r w:rsidRPr="002C6AEF">
        <w:rPr>
          <w:rFonts w:ascii="Century Gothic" w:hAnsi="Century Gothic"/>
          <w:sz w:val="18"/>
          <w:szCs w:val="18"/>
        </w:rPr>
        <w:t>delle condizioni contrattuali e degli oneri compresi quelli eventuali relativi in materia di sicurezza, di</w:t>
      </w:r>
      <w:r w:rsidRPr="006725AF">
        <w:rPr>
          <w:rFonts w:ascii="Century Gothic" w:hAnsi="Century Gothic"/>
          <w:sz w:val="18"/>
          <w:szCs w:val="18"/>
        </w:rPr>
        <w:t xml:space="preserve"> assicurazione, di condizioni di lavoro e di previdenza e assistenza derivanti dal CCNL applicato</w:t>
      </w:r>
      <w:r w:rsidR="008302D2">
        <w:rPr>
          <w:rFonts w:ascii="Century Gothic" w:hAnsi="Century Gothic"/>
          <w:sz w:val="18"/>
          <w:szCs w:val="18"/>
        </w:rPr>
        <w:t>;</w:t>
      </w:r>
    </w:p>
    <w:p w14:paraId="282520ED" w14:textId="3189F69B" w:rsidR="00C41162" w:rsidRDefault="00184306" w:rsidP="002110A8">
      <w:pPr>
        <w:spacing w:after="60"/>
        <w:ind w:left="568"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di tutte le circostanze generali, particolari e locali, nessuna esclusa ed eccettuata,</w:t>
      </w:r>
      <w:r w:rsidR="00E648D9" w:rsidRPr="006725AF">
        <w:rPr>
          <w:rFonts w:ascii="Century Gothic" w:hAnsi="Century Gothic"/>
          <w:sz w:val="18"/>
          <w:szCs w:val="18"/>
        </w:rPr>
        <w:t xml:space="preserve"> </w:t>
      </w:r>
      <w:r w:rsidRPr="006725AF">
        <w:rPr>
          <w:rFonts w:ascii="Century Gothic" w:hAnsi="Century Gothic"/>
          <w:sz w:val="18"/>
          <w:szCs w:val="18"/>
        </w:rPr>
        <w:t xml:space="preserve">che possono avere influito o influire sia </w:t>
      </w:r>
      <w:r w:rsidR="00657D4D">
        <w:rPr>
          <w:rFonts w:ascii="Century Gothic" w:hAnsi="Century Gothic"/>
          <w:sz w:val="18"/>
          <w:szCs w:val="18"/>
        </w:rPr>
        <w:t>sull’esecuzione dei lavori</w:t>
      </w:r>
      <w:r w:rsidRPr="006725AF">
        <w:rPr>
          <w:rFonts w:ascii="Century Gothic" w:hAnsi="Century Gothic"/>
          <w:sz w:val="18"/>
          <w:szCs w:val="18"/>
        </w:rPr>
        <w:t xml:space="preserve"> sia sulla determinazione della propria offerta</w:t>
      </w:r>
      <w:r w:rsidR="008A1B27">
        <w:rPr>
          <w:rFonts w:ascii="Century Gothic" w:hAnsi="Century Gothic"/>
          <w:sz w:val="18"/>
          <w:szCs w:val="18"/>
        </w:rPr>
        <w:t>;</w:t>
      </w:r>
      <w:r w:rsidRPr="006725AF">
        <w:rPr>
          <w:rFonts w:ascii="Century Gothic" w:hAnsi="Century Gothic"/>
          <w:sz w:val="18"/>
          <w:szCs w:val="18"/>
        </w:rPr>
        <w:t xml:space="preserve">  </w:t>
      </w:r>
    </w:p>
    <w:p w14:paraId="1D00CF21" w14:textId="1DDD2F4B" w:rsidR="0019406E" w:rsidRPr="006725AF" w:rsidRDefault="0019406E"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19406E">
        <w:rPr>
          <w:rFonts w:ascii="Century Gothic" w:hAnsi="Century Gothic"/>
          <w:sz w:val="18"/>
          <w:szCs w:val="18"/>
        </w:rPr>
        <w:t>l’insussistenza delle cause di incompatibilità di cui all’articolo 53, comma 16 ter, del D.Lgs. 30 marzo 2001, n. 165;</w:t>
      </w:r>
    </w:p>
    <w:p w14:paraId="336CF6E5" w14:textId="0FF7C81B"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008A1B27" w:rsidRPr="00A0176B">
        <w:rPr>
          <w:rFonts w:ascii="Century Gothic" w:hAnsi="Century Gothic"/>
          <w:sz w:val="18"/>
          <w:szCs w:val="18"/>
        </w:rPr>
        <w:t xml:space="preserve">di impegnarsi </w:t>
      </w:r>
      <w:r w:rsidRPr="00A0176B">
        <w:rPr>
          <w:rFonts w:ascii="Century Gothic" w:hAnsi="Century Gothic"/>
          <w:sz w:val="18"/>
          <w:szCs w:val="18"/>
        </w:rPr>
        <w:t>a non</w:t>
      </w:r>
      <w:r w:rsidRPr="006725AF">
        <w:rPr>
          <w:rFonts w:ascii="Century Gothic" w:hAnsi="Century Gothic"/>
          <w:sz w:val="18"/>
          <w:szCs w:val="18"/>
        </w:rPr>
        <w:t xml:space="preserve"> attuare nella presente gara intese e/o pratiche restrittive della concorrenza e del mercato vietate ai sensi della normativa applicabile</w:t>
      </w:r>
      <w:r w:rsidR="008A1B27">
        <w:rPr>
          <w:rFonts w:ascii="Century Gothic" w:hAnsi="Century Gothic"/>
          <w:sz w:val="18"/>
          <w:szCs w:val="18"/>
        </w:rPr>
        <w:t>;</w:t>
      </w:r>
    </w:p>
    <w:p w14:paraId="2758AD54" w14:textId="2FC48050" w:rsidR="00C41162" w:rsidRPr="00A0176B" w:rsidRDefault="00184306" w:rsidP="00962EE4">
      <w:pPr>
        <w:spacing w:after="60"/>
        <w:ind w:left="284" w:hanging="284"/>
        <w:jc w:val="both"/>
        <w:rPr>
          <w:rFonts w:ascii="Century Gothic" w:hAnsi="Century Gothic"/>
          <w:sz w:val="18"/>
          <w:szCs w:val="18"/>
        </w:rPr>
      </w:pPr>
      <w:r w:rsidRPr="006725AF">
        <w:rPr>
          <w:rFonts w:ascii="Century Gothic" w:hAnsi="Century Gothic"/>
          <w:b/>
          <w:sz w:val="18"/>
          <w:szCs w:val="18"/>
        </w:rPr>
        <w:t xml:space="preserve">▪ </w:t>
      </w:r>
      <w:r w:rsidR="00BF1D89" w:rsidRPr="006725AF">
        <w:rPr>
          <w:rFonts w:ascii="Century Gothic" w:hAnsi="Century Gothic"/>
          <w:b/>
          <w:sz w:val="18"/>
          <w:szCs w:val="18"/>
        </w:rPr>
        <w:tab/>
      </w:r>
      <w:r w:rsidRPr="006725AF">
        <w:rPr>
          <w:rFonts w:ascii="Century Gothic" w:hAnsi="Century Gothic"/>
          <w:sz w:val="18"/>
          <w:szCs w:val="18"/>
        </w:rPr>
        <w:t xml:space="preserve">di aver provveduto al pagamento del contributo dovuto in </w:t>
      </w:r>
      <w:r w:rsidRPr="00A0176B">
        <w:rPr>
          <w:rFonts w:ascii="Century Gothic" w:hAnsi="Century Gothic"/>
          <w:sz w:val="18"/>
          <w:szCs w:val="18"/>
        </w:rPr>
        <w:t xml:space="preserve">favore dell’Autorità </w:t>
      </w:r>
      <w:r w:rsidR="008A1B27" w:rsidRPr="00A0176B">
        <w:rPr>
          <w:rFonts w:ascii="Century Gothic" w:hAnsi="Century Gothic"/>
          <w:sz w:val="18"/>
          <w:szCs w:val="18"/>
        </w:rPr>
        <w:t xml:space="preserve">Nazionale Anticorruzione </w:t>
      </w:r>
      <w:r w:rsidRPr="00A0176B">
        <w:rPr>
          <w:rFonts w:ascii="Century Gothic" w:hAnsi="Century Gothic"/>
          <w:sz w:val="18"/>
          <w:szCs w:val="18"/>
        </w:rPr>
        <w:t>ai sensi dell’articolo 1, comma 65 della legge 23 dicembre 2005, n. 266 oppure di impegnarsi ad effettuare il pagamento entro il termine fissato per la presentazione della domanda, a pena di inammissibilità della stessa</w:t>
      </w:r>
      <w:r w:rsidR="008A1B27" w:rsidRPr="00A0176B">
        <w:rPr>
          <w:rFonts w:ascii="Century Gothic" w:hAnsi="Century Gothic"/>
          <w:sz w:val="18"/>
          <w:szCs w:val="18"/>
        </w:rPr>
        <w:t>;</w:t>
      </w:r>
    </w:p>
    <w:p w14:paraId="58FD5924" w14:textId="619A9D88" w:rsidR="008A1B27" w:rsidRPr="008A1B27" w:rsidRDefault="008A1B27" w:rsidP="008302D2">
      <w:pPr>
        <w:spacing w:after="60" w:line="276" w:lineRule="auto"/>
        <w:ind w:left="284" w:hanging="284"/>
        <w:jc w:val="both"/>
        <w:rPr>
          <w:rFonts w:ascii="Century Gothic" w:hAnsi="Century Gothic"/>
          <w:b/>
          <w:iCs/>
          <w:sz w:val="18"/>
          <w:szCs w:val="18"/>
        </w:rPr>
      </w:pPr>
      <w:r w:rsidRPr="00A0176B">
        <w:rPr>
          <w:rFonts w:ascii="Century Gothic" w:hAnsi="Century Gothic"/>
          <w:b/>
          <w:sz w:val="18"/>
          <w:szCs w:val="18"/>
        </w:rPr>
        <w:t xml:space="preserve">▪ </w:t>
      </w:r>
      <w:r w:rsidRPr="00A0176B">
        <w:rPr>
          <w:rFonts w:ascii="Century Gothic" w:hAnsi="Century Gothic"/>
          <w:b/>
          <w:sz w:val="18"/>
          <w:szCs w:val="18"/>
        </w:rPr>
        <w:tab/>
      </w:r>
      <w:r w:rsidR="00184306" w:rsidRPr="00A0176B">
        <w:rPr>
          <w:rFonts w:ascii="Century Gothic" w:hAnsi="Century Gothic"/>
          <w:b/>
          <w:iCs/>
          <w:sz w:val="18"/>
          <w:szCs w:val="18"/>
        </w:rPr>
        <w:t xml:space="preserve">di impegnarsi a mantenere valida e vincolante la propria offerta per il periodo previsto nel </w:t>
      </w:r>
      <w:r w:rsidR="00657D4D" w:rsidRPr="00A0176B">
        <w:rPr>
          <w:rFonts w:ascii="Century Gothic" w:hAnsi="Century Gothic"/>
          <w:b/>
          <w:iCs/>
          <w:sz w:val="18"/>
          <w:szCs w:val="18"/>
        </w:rPr>
        <w:t>disciplinare</w:t>
      </w:r>
      <w:r w:rsidR="00184306" w:rsidRPr="00A0176B">
        <w:rPr>
          <w:rFonts w:ascii="Century Gothic" w:hAnsi="Century Gothic"/>
          <w:b/>
          <w:iCs/>
          <w:sz w:val="18"/>
          <w:szCs w:val="18"/>
        </w:rPr>
        <w:t xml:space="preserve"> di gara</w:t>
      </w:r>
      <w:r w:rsidR="008302D2">
        <w:rPr>
          <w:rFonts w:ascii="Century Gothic" w:hAnsi="Century Gothic"/>
          <w:b/>
          <w:iCs/>
          <w:sz w:val="18"/>
          <w:szCs w:val="18"/>
        </w:rPr>
        <w:t>.</w:t>
      </w:r>
    </w:p>
    <w:p w14:paraId="5E9C3FF2" w14:textId="77777777" w:rsidR="00025726" w:rsidRPr="006725AF" w:rsidRDefault="00025726" w:rsidP="00025726">
      <w:pPr>
        <w:spacing w:after="0"/>
        <w:ind w:left="284" w:hanging="284"/>
        <w:jc w:val="both"/>
        <w:rPr>
          <w:rFonts w:ascii="Century Gothic" w:hAnsi="Century Gothic"/>
          <w:b/>
          <w:i/>
          <w:sz w:val="18"/>
          <w:szCs w:val="18"/>
        </w:rPr>
      </w:pPr>
    </w:p>
    <w:p w14:paraId="6D5CD1B1" w14:textId="0C05806A"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 xml:space="preserve">Assunzione di specifici impegni in materia di tutela del lavoro </w:t>
      </w:r>
    </w:p>
    <w:p w14:paraId="29115319" w14:textId="77777777" w:rsidR="000805C3" w:rsidRPr="006725AF" w:rsidRDefault="000805C3" w:rsidP="00F25C0D">
      <w:pPr>
        <w:spacing w:after="0"/>
        <w:jc w:val="both"/>
        <w:rPr>
          <w:rFonts w:ascii="Century Gothic" w:hAnsi="Century Gothic"/>
          <w:b/>
          <w:sz w:val="18"/>
          <w:szCs w:val="18"/>
        </w:rPr>
      </w:pPr>
      <w:r w:rsidRPr="006725AF">
        <w:rPr>
          <w:rFonts w:ascii="Century Gothic" w:hAnsi="Century Gothic"/>
          <w:b/>
          <w:sz w:val="18"/>
          <w:szCs w:val="18"/>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725AF" w:rsidRDefault="00C41162" w:rsidP="00F25C0D">
      <w:pPr>
        <w:spacing w:after="0"/>
        <w:ind w:left="284"/>
        <w:jc w:val="both"/>
        <w:rPr>
          <w:rFonts w:ascii="Century Gothic" w:hAnsi="Century Gothic"/>
          <w:b/>
          <w:bCs/>
          <w:sz w:val="18"/>
          <w:szCs w:val="18"/>
        </w:rPr>
      </w:pPr>
    </w:p>
    <w:p w14:paraId="5A66CC66" w14:textId="77777777" w:rsidR="00C41162" w:rsidRPr="006725AF" w:rsidRDefault="00184306" w:rsidP="00962EE4">
      <w:pPr>
        <w:spacing w:after="60"/>
        <w:ind w:left="284" w:hanging="284"/>
        <w:jc w:val="both"/>
        <w:rPr>
          <w:rFonts w:ascii="Century Gothic" w:hAnsi="Century Gothic"/>
          <w:bCs/>
          <w:sz w:val="18"/>
          <w:szCs w:val="18"/>
        </w:rPr>
      </w:pPr>
      <w:r w:rsidRPr="006725AF">
        <w:rPr>
          <w:rFonts w:ascii="Century Gothic" w:hAnsi="Century Gothic"/>
          <w:b/>
          <w:bCs/>
          <w:sz w:val="18"/>
          <w:szCs w:val="18"/>
        </w:rPr>
        <w:t>DICHIARA</w:t>
      </w:r>
      <w:r w:rsidR="000805C3" w:rsidRPr="006725AF">
        <w:rPr>
          <w:rFonts w:ascii="Century Gothic" w:hAnsi="Century Gothic"/>
          <w:bCs/>
          <w:sz w:val="18"/>
          <w:szCs w:val="18"/>
        </w:rPr>
        <w:t xml:space="preserve"> di impegnarsi a:</w:t>
      </w:r>
    </w:p>
    <w:p w14:paraId="4448CA17" w14:textId="45AFDCFB" w:rsidR="0063020D" w:rsidRPr="006725AF"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applicare al proprio personale il CCNL</w:t>
      </w:r>
      <w:r w:rsidR="00C616E2" w:rsidRPr="006725AF">
        <w:rPr>
          <w:rFonts w:ascii="Century Gothic" w:hAnsi="Century Gothic"/>
          <w:sz w:val="18"/>
          <w:szCs w:val="18"/>
        </w:rPr>
        <w:t xml:space="preserve"> </w:t>
      </w:r>
      <w:r w:rsidRPr="006725AF">
        <w:rPr>
          <w:rFonts w:ascii="Century Gothic" w:hAnsi="Century Gothic"/>
          <w:sz w:val="18"/>
          <w:szCs w:val="18"/>
        </w:rPr>
        <w:t xml:space="preserve">indicato nel </w:t>
      </w:r>
      <w:r w:rsidR="00C67434">
        <w:rPr>
          <w:rFonts w:ascii="Century Gothic" w:hAnsi="Century Gothic"/>
          <w:sz w:val="18"/>
          <w:szCs w:val="18"/>
        </w:rPr>
        <w:t>disciplinare</w:t>
      </w:r>
      <w:r w:rsidRPr="006725AF">
        <w:rPr>
          <w:rFonts w:ascii="Century Gothic" w:hAnsi="Century Gothic"/>
          <w:sz w:val="18"/>
          <w:szCs w:val="18"/>
        </w:rPr>
        <w:t xml:space="preserve"> </w:t>
      </w:r>
      <w:r w:rsidRPr="000449C9">
        <w:rPr>
          <w:rFonts w:ascii="Century Gothic" w:eastAsia="Calibri" w:hAnsi="Century Gothic" w:cs="Calibri"/>
          <w:sz w:val="18"/>
          <w:szCs w:val="18"/>
          <w:lang w:eastAsia="it-IT"/>
        </w:rPr>
        <w:t>di</w:t>
      </w:r>
      <w:r w:rsidRPr="006725AF">
        <w:rPr>
          <w:rFonts w:ascii="Century Gothic" w:hAnsi="Century Gothic"/>
          <w:sz w:val="18"/>
          <w:szCs w:val="18"/>
        </w:rPr>
        <w:t xml:space="preserve"> gara;</w:t>
      </w:r>
    </w:p>
    <w:p w14:paraId="377DBBD5" w14:textId="77777777" w:rsidR="0063020D" w:rsidRPr="006725AF" w:rsidRDefault="0063020D" w:rsidP="00962EE4">
      <w:pPr>
        <w:spacing w:after="60"/>
        <w:ind w:left="284"/>
        <w:jc w:val="both"/>
        <w:rPr>
          <w:rFonts w:ascii="Century Gothic" w:hAnsi="Century Gothic"/>
          <w:sz w:val="18"/>
          <w:szCs w:val="18"/>
        </w:rPr>
      </w:pPr>
      <w:r w:rsidRPr="006725AF">
        <w:rPr>
          <w:rFonts w:ascii="Century Gothic" w:hAnsi="Century Gothic"/>
          <w:sz w:val="18"/>
          <w:szCs w:val="18"/>
        </w:rPr>
        <w:t>o in alternativa</w:t>
      </w:r>
    </w:p>
    <w:p w14:paraId="6D9BAE4C" w14:textId="694DEFC3" w:rsidR="0063020D" w:rsidRPr="006725AF"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di applicare al </w:t>
      </w:r>
      <w:r w:rsidRPr="000449C9">
        <w:rPr>
          <w:rFonts w:ascii="Century Gothic" w:eastAsia="Calibri" w:hAnsi="Century Gothic" w:cs="Calibri"/>
          <w:sz w:val="18"/>
          <w:szCs w:val="18"/>
          <w:lang w:eastAsia="it-IT"/>
        </w:rPr>
        <w:t>personale</w:t>
      </w:r>
      <w:r w:rsidRPr="006725AF">
        <w:rPr>
          <w:rFonts w:ascii="Century Gothic" w:hAnsi="Century Gothic"/>
          <w:sz w:val="18"/>
          <w:szCs w:val="18"/>
        </w:rPr>
        <w:t xml:space="preserve"> </w:t>
      </w:r>
      <w:r w:rsidR="00214250" w:rsidRPr="006725AF">
        <w:rPr>
          <w:rFonts w:ascii="Century Gothic" w:hAnsi="Century Gothic"/>
          <w:sz w:val="18"/>
          <w:szCs w:val="18"/>
        </w:rPr>
        <w:t xml:space="preserve">impegnato nell’esecuzione del contratto </w:t>
      </w:r>
      <w:r w:rsidRPr="006725AF">
        <w:rPr>
          <w:rFonts w:ascii="Century Gothic" w:hAnsi="Century Gothic"/>
          <w:sz w:val="18"/>
          <w:szCs w:val="18"/>
        </w:rPr>
        <w:t>il seguente CCNL ….. ……………………</w:t>
      </w:r>
      <w:r w:rsidR="001B6DD9" w:rsidRPr="006725AF">
        <w:rPr>
          <w:rFonts w:ascii="Century Gothic" w:hAnsi="Century Gothic"/>
          <w:sz w:val="18"/>
          <w:szCs w:val="18"/>
        </w:rPr>
        <w:t xml:space="preserve"> </w:t>
      </w:r>
      <w:r w:rsidRPr="006725AF">
        <w:rPr>
          <w:rFonts w:ascii="Century Gothic" w:hAnsi="Century Gothic"/>
          <w:sz w:val="18"/>
          <w:szCs w:val="18"/>
        </w:rPr>
        <w:t>(</w:t>
      </w:r>
      <w:r w:rsidRPr="006725AF">
        <w:rPr>
          <w:rFonts w:ascii="Century Gothic" w:hAnsi="Century Gothic"/>
          <w:i/>
          <w:sz w:val="18"/>
          <w:szCs w:val="18"/>
        </w:rPr>
        <w:t>indicare il CCNL applicato</w:t>
      </w:r>
      <w:r w:rsidRPr="006725AF">
        <w:rPr>
          <w:rFonts w:ascii="Century Gothic" w:hAnsi="Century Gothic"/>
          <w:sz w:val="18"/>
          <w:szCs w:val="18"/>
        </w:rPr>
        <w:t xml:space="preserve">) identificato dal codice alfanumerico unico ……………………………………, ma di impegnarsi ad applicare il contratto collettivo nazionale e territoriale indicato nel </w:t>
      </w:r>
      <w:r w:rsidR="009C72AA" w:rsidRPr="006725AF">
        <w:rPr>
          <w:rFonts w:ascii="Century Gothic" w:hAnsi="Century Gothic"/>
          <w:sz w:val="18"/>
          <w:szCs w:val="18"/>
        </w:rPr>
        <w:t>disciplinare</w:t>
      </w:r>
      <w:r w:rsidRPr="006725AF">
        <w:rPr>
          <w:rFonts w:ascii="Century Gothic" w:hAnsi="Century Gothic"/>
          <w:sz w:val="18"/>
          <w:szCs w:val="18"/>
        </w:rPr>
        <w:t xml:space="preserve"> di gara nell’esecuzione delle prestazioni oggetto del contratto per tutta la sua durata;</w:t>
      </w:r>
    </w:p>
    <w:p w14:paraId="087A843C" w14:textId="77777777" w:rsidR="0063020D" w:rsidRPr="006725AF" w:rsidRDefault="0063020D" w:rsidP="00962EE4">
      <w:pPr>
        <w:spacing w:after="60"/>
        <w:ind w:left="284"/>
        <w:jc w:val="both"/>
        <w:rPr>
          <w:rFonts w:ascii="Century Gothic" w:hAnsi="Century Gothic"/>
          <w:sz w:val="18"/>
          <w:szCs w:val="18"/>
        </w:rPr>
      </w:pPr>
      <w:r w:rsidRPr="006725AF">
        <w:rPr>
          <w:rFonts w:ascii="Century Gothic" w:hAnsi="Century Gothic"/>
          <w:sz w:val="18"/>
          <w:szCs w:val="18"/>
        </w:rPr>
        <w:t>o in alternativa</w:t>
      </w:r>
    </w:p>
    <w:p w14:paraId="5F2FB78E" w14:textId="024EAF6F" w:rsidR="0063020D" w:rsidRPr="006725AF"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di applicare </w:t>
      </w:r>
      <w:r w:rsidRPr="000449C9">
        <w:rPr>
          <w:rFonts w:ascii="Century Gothic" w:eastAsia="Calibri" w:hAnsi="Century Gothic" w:cs="Calibri"/>
          <w:sz w:val="18"/>
          <w:szCs w:val="18"/>
          <w:lang w:eastAsia="it-IT"/>
        </w:rPr>
        <w:t>al</w:t>
      </w:r>
      <w:r w:rsidRPr="006725AF">
        <w:rPr>
          <w:rFonts w:ascii="Century Gothic" w:hAnsi="Century Gothic"/>
          <w:sz w:val="18"/>
          <w:szCs w:val="18"/>
        </w:rPr>
        <w:t xml:space="preserve"> personale</w:t>
      </w:r>
      <w:r w:rsidR="00214250" w:rsidRPr="006725AF">
        <w:rPr>
          <w:rFonts w:ascii="Century Gothic" w:hAnsi="Century Gothic"/>
          <w:sz w:val="18"/>
          <w:szCs w:val="18"/>
        </w:rPr>
        <w:t xml:space="preserve"> impegnato nell’esecuzione del contratto</w:t>
      </w:r>
      <w:r w:rsidRPr="006725AF">
        <w:rPr>
          <w:rFonts w:ascii="Century Gothic" w:hAnsi="Century Gothic"/>
          <w:sz w:val="18"/>
          <w:szCs w:val="18"/>
        </w:rPr>
        <w:t xml:space="preserve"> il seguente CCNL ……………………</w:t>
      </w:r>
      <w:r w:rsidR="001B6DD9" w:rsidRPr="006725AF">
        <w:rPr>
          <w:rFonts w:ascii="Century Gothic" w:hAnsi="Century Gothic"/>
          <w:sz w:val="18"/>
          <w:szCs w:val="18"/>
        </w:rPr>
        <w:t xml:space="preserve"> </w:t>
      </w:r>
      <w:r w:rsidRPr="006725AF">
        <w:rPr>
          <w:rFonts w:ascii="Century Gothic" w:hAnsi="Century Gothic"/>
          <w:sz w:val="18"/>
          <w:szCs w:val="18"/>
        </w:rPr>
        <w:t>(</w:t>
      </w:r>
      <w:r w:rsidRPr="006725AF">
        <w:rPr>
          <w:rFonts w:ascii="Century Gothic" w:hAnsi="Century Gothic"/>
          <w:i/>
          <w:sz w:val="18"/>
          <w:szCs w:val="18"/>
        </w:rPr>
        <w:t>indicare il CCNL applicato</w:t>
      </w:r>
      <w:r w:rsidRPr="006725AF">
        <w:rPr>
          <w:rFonts w:ascii="Century Gothic" w:hAnsi="Century Gothic"/>
          <w:sz w:val="18"/>
          <w:szCs w:val="18"/>
        </w:rPr>
        <w:t>) identificato dal codice alfanumerico unico …………………………………… che garantisce le stesse tutele economic</w:t>
      </w:r>
      <w:r w:rsidR="00AB0FA5" w:rsidRPr="006725AF">
        <w:rPr>
          <w:rFonts w:ascii="Century Gothic" w:hAnsi="Century Gothic"/>
          <w:sz w:val="18"/>
          <w:szCs w:val="18"/>
        </w:rPr>
        <w:t>he</w:t>
      </w:r>
      <w:r w:rsidRPr="006725AF">
        <w:rPr>
          <w:rFonts w:ascii="Century Gothic" w:hAnsi="Century Gothic"/>
          <w:sz w:val="18"/>
          <w:szCs w:val="18"/>
        </w:rPr>
        <w:t xml:space="preserve"> e normative rispetto a quello indicato nel </w:t>
      </w:r>
      <w:r w:rsidR="009C72AA" w:rsidRPr="006725AF">
        <w:rPr>
          <w:rFonts w:ascii="Century Gothic" w:hAnsi="Century Gothic"/>
          <w:sz w:val="18"/>
          <w:szCs w:val="18"/>
        </w:rPr>
        <w:t>disciplinare</w:t>
      </w:r>
      <w:r w:rsidRPr="006725AF">
        <w:rPr>
          <w:rFonts w:ascii="Century Gothic" w:hAnsi="Century Gothic"/>
          <w:sz w:val="18"/>
          <w:szCs w:val="18"/>
        </w:rPr>
        <w:t xml:space="preserve"> di gara, come evidenziato nella dichiarazione di equivalenza allegata;</w:t>
      </w:r>
    </w:p>
    <w:p w14:paraId="49E32466" w14:textId="3EDCF3FB" w:rsidR="00C41162" w:rsidRDefault="0063020D" w:rsidP="00F25C0D">
      <w:pPr>
        <w:spacing w:after="0"/>
        <w:ind w:left="284" w:hanging="284"/>
        <w:jc w:val="both"/>
        <w:rPr>
          <w:rFonts w:ascii="Century Gothic" w:hAnsi="Century Gothic"/>
          <w:sz w:val="18"/>
          <w:szCs w:val="18"/>
        </w:rPr>
      </w:pPr>
      <w:r w:rsidRPr="006725AF">
        <w:rPr>
          <w:rFonts w:ascii="Century Gothic" w:hAnsi="Century Gothic"/>
          <w:sz w:val="18"/>
          <w:szCs w:val="18"/>
        </w:rPr>
        <w:t xml:space="preserve">▪ </w:t>
      </w:r>
      <w:r w:rsidR="00F25C0D" w:rsidRPr="006725AF">
        <w:rPr>
          <w:rFonts w:ascii="Century Gothic" w:hAnsi="Century Gothic"/>
          <w:sz w:val="18"/>
          <w:szCs w:val="18"/>
        </w:rPr>
        <w:tab/>
        <w:t xml:space="preserve">di </w:t>
      </w:r>
      <w:r w:rsidRPr="006725AF">
        <w:rPr>
          <w:rFonts w:ascii="Century Gothic" w:hAnsi="Century Gothic"/>
          <w:sz w:val="18"/>
          <w:szCs w:val="18"/>
        </w:rPr>
        <w:t>assicurare l’applicazione delle medesime tutele economiche e normative garantite ai propri dipendenti ai lavoratori delle imprese che operano in subappalto.</w:t>
      </w:r>
    </w:p>
    <w:p w14:paraId="7CDB044C" w14:textId="77777777" w:rsidR="00C67434" w:rsidRPr="00A0176B" w:rsidRDefault="00C67434" w:rsidP="000257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Helvetica" w:hAnsi="Helvetica" w:cs="Helvetica"/>
          <w:sz w:val="18"/>
          <w:szCs w:val="18"/>
        </w:rPr>
      </w:pPr>
    </w:p>
    <w:p w14:paraId="690282C6" w14:textId="77777777" w:rsidR="00C67434" w:rsidRPr="00C67434" w:rsidRDefault="00C67434" w:rsidP="006E1191">
      <w:pPr>
        <w:pStyle w:val="Paragrafoelenco"/>
        <w:numPr>
          <w:ilvl w:val="0"/>
          <w:numId w:val="4"/>
        </w:numPr>
        <w:spacing w:after="60"/>
        <w:ind w:left="283" w:hanging="283"/>
        <w:contextualSpacing w:val="0"/>
        <w:jc w:val="both"/>
        <w:rPr>
          <w:rFonts w:ascii="Century Gothic" w:hAnsi="Century Gothic"/>
          <w:sz w:val="18"/>
          <w:szCs w:val="18"/>
        </w:rPr>
      </w:pPr>
      <w:r w:rsidRPr="000449C9">
        <w:rPr>
          <w:rFonts w:ascii="Century Gothic" w:hAnsi="Century Gothic" w:cs="Helvetica"/>
          <w:b/>
          <w:bCs/>
          <w:sz w:val="18"/>
          <w:szCs w:val="18"/>
        </w:rPr>
        <w:t>Opzione</w:t>
      </w:r>
      <w:r w:rsidRPr="000449C9">
        <w:rPr>
          <w:rFonts w:ascii="Century Gothic" w:hAnsi="Century Gothic"/>
          <w:b/>
          <w:bCs/>
          <w:sz w:val="18"/>
          <w:szCs w:val="18"/>
        </w:rPr>
        <w:t xml:space="preserve"> 1</w:t>
      </w:r>
      <w:r w:rsidRPr="00C67434">
        <w:rPr>
          <w:rFonts w:ascii="Century Gothic" w:hAnsi="Century Gothic"/>
          <w:sz w:val="18"/>
          <w:szCs w:val="18"/>
        </w:rPr>
        <w:t xml:space="preserve">: </w:t>
      </w:r>
      <w:r w:rsidRPr="00FF7F08">
        <w:rPr>
          <w:rFonts w:ascii="Century Gothic" w:hAnsi="Century Gothic"/>
          <w:sz w:val="18"/>
          <w:szCs w:val="18"/>
          <w:u w:val="single"/>
        </w:rPr>
        <w:t xml:space="preserve">Poiché la propria azienda occupa più di 50 dipendenti: </w:t>
      </w:r>
    </w:p>
    <w:p w14:paraId="0536F25E" w14:textId="22DF5B27" w:rsidR="00C67434" w:rsidRPr="008302D2" w:rsidRDefault="008302D2" w:rsidP="008302D2">
      <w:pPr>
        <w:spacing w:after="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FF7F08" w:rsidRPr="008302D2">
        <w:rPr>
          <w:rFonts w:ascii="Century Gothic" w:hAnsi="Century Gothic"/>
          <w:sz w:val="18"/>
          <w:szCs w:val="18"/>
        </w:rPr>
        <w:t>rende disponibile</w:t>
      </w:r>
      <w:r w:rsidR="00C67434" w:rsidRPr="008302D2">
        <w:rPr>
          <w:rFonts w:ascii="Century Gothic" w:hAnsi="Century Gothic"/>
          <w:sz w:val="18"/>
          <w:szCs w:val="18"/>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p>
    <w:p w14:paraId="500C3559" w14:textId="77777777" w:rsidR="00FF7F08" w:rsidRPr="00FF7F08" w:rsidRDefault="00FF7F08" w:rsidP="008302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21F47049" w14:textId="3EA41433" w:rsidR="00C67434" w:rsidRPr="00FF7F08" w:rsidRDefault="00C67434" w:rsidP="008302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284"/>
        <w:rPr>
          <w:rFonts w:ascii="Century Gothic" w:hAnsi="Century Gothic"/>
          <w:i/>
          <w:iCs/>
          <w:sz w:val="18"/>
          <w:szCs w:val="18"/>
        </w:rPr>
      </w:pPr>
      <w:r w:rsidRPr="00FF7F08">
        <w:rPr>
          <w:rFonts w:ascii="Century Gothic" w:hAnsi="Century Gothic"/>
          <w:i/>
          <w:iCs/>
          <w:sz w:val="18"/>
          <w:szCs w:val="18"/>
        </w:rPr>
        <w:t xml:space="preserve">(nel caso in cui non abbia provveduto alla trasmissione del rapporto nei termini indicati dall'articolo 46 del decreto legislativo n. 198/2006) </w:t>
      </w:r>
    </w:p>
    <w:p w14:paraId="26AC8C3C" w14:textId="77777777" w:rsidR="00FF7F08" w:rsidRPr="00FF7F08" w:rsidRDefault="00FF7F08"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275A4F7F" w14:textId="6DED8434" w:rsidR="00C67434" w:rsidRPr="00C67434" w:rsidRDefault="008302D2" w:rsidP="008302D2">
      <w:pPr>
        <w:spacing w:after="0"/>
        <w:ind w:left="284" w:hanging="284"/>
        <w:jc w:val="both"/>
        <w:rPr>
          <w:rFonts w:ascii="Century Gothic" w:hAnsi="Century Gothic"/>
          <w:sz w:val="18"/>
          <w:szCs w:val="18"/>
        </w:rPr>
      </w:pPr>
      <w:r w:rsidRPr="006725AF">
        <w:rPr>
          <w:rFonts w:ascii="Century Gothic" w:hAnsi="Century Gothic"/>
          <w:sz w:val="18"/>
          <w:szCs w:val="18"/>
        </w:rPr>
        <w:t xml:space="preserve">▪ </w:t>
      </w:r>
      <w:r>
        <w:rPr>
          <w:rFonts w:ascii="Century Gothic" w:hAnsi="Century Gothic"/>
          <w:sz w:val="18"/>
          <w:szCs w:val="18"/>
        </w:rPr>
        <w:tab/>
      </w:r>
      <w:r w:rsidR="00FF7F08">
        <w:rPr>
          <w:rFonts w:ascii="Century Gothic" w:hAnsi="Century Gothic"/>
          <w:sz w:val="18"/>
          <w:szCs w:val="18"/>
        </w:rPr>
        <w:t>rende disponibile</w:t>
      </w:r>
      <w:r w:rsidR="00C67434" w:rsidRPr="00C67434">
        <w:rPr>
          <w:rFonts w:ascii="Century Gothic" w:hAnsi="Century Gothic"/>
          <w:sz w:val="18"/>
          <w:szCs w:val="18"/>
        </w:rPr>
        <w:t xml:space="preserve">, l’attestazione dell’avvenuta trasmissione alle rappresentanze sindacali aziendali e alla consigliera e al consigliere regionale di parità; </w:t>
      </w:r>
    </w:p>
    <w:p w14:paraId="4EA88431" w14:textId="77777777" w:rsidR="00C67434" w:rsidRPr="00FF7F08" w:rsidRDefault="00C67434" w:rsidP="008302D2">
      <w:pPr>
        <w:spacing w:after="0"/>
        <w:ind w:left="284" w:hanging="284"/>
        <w:jc w:val="both"/>
        <w:rPr>
          <w:rFonts w:ascii="Century Gothic" w:hAnsi="Century Gothic"/>
          <w:sz w:val="6"/>
          <w:szCs w:val="6"/>
        </w:rPr>
      </w:pPr>
      <w:r w:rsidRPr="00C67434">
        <w:rPr>
          <w:rFonts w:ascii="Century Gothic" w:hAnsi="Century Gothic"/>
          <w:sz w:val="18"/>
          <w:szCs w:val="18"/>
        </w:rPr>
        <w:t xml:space="preserve"> </w:t>
      </w:r>
    </w:p>
    <w:p w14:paraId="31E42976" w14:textId="19A9CA36" w:rsidR="00C67434" w:rsidRPr="00C67434" w:rsidRDefault="008302D2" w:rsidP="008302D2">
      <w:pPr>
        <w:spacing w:after="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C67434" w:rsidRPr="00C67434">
        <w:rPr>
          <w:rFonts w:ascii="Century Gothic" w:hAnsi="Century Gothic"/>
          <w:sz w:val="18"/>
          <w:szCs w:val="18"/>
        </w:rPr>
        <w:t xml:space="preserve">DICHIARA di aver assolto agli obblighi di cui alla legge n. 68/1999; </w:t>
      </w:r>
    </w:p>
    <w:p w14:paraId="728ED2B0" w14:textId="77777777" w:rsidR="00FF7F08" w:rsidRPr="00FF7F08" w:rsidRDefault="00FF7F08" w:rsidP="00FF7F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sz w:val="6"/>
          <w:szCs w:val="6"/>
        </w:rPr>
      </w:pPr>
    </w:p>
    <w:p w14:paraId="5F46ED68" w14:textId="6EB41BA1" w:rsidR="00C67434" w:rsidRPr="00C67434" w:rsidRDefault="008302D2" w:rsidP="008302D2">
      <w:pPr>
        <w:spacing w:after="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C67434" w:rsidRPr="00C67434">
        <w:rPr>
          <w:rFonts w:ascii="Century Gothic" w:hAnsi="Century Gothic"/>
          <w:sz w:val="18"/>
          <w:szCs w:val="18"/>
        </w:rPr>
        <w:t>DICHIARA di impegnarsi, in caso di aggiudicazione, a consegnare alla Committente, entro 6 mesi dalla st</w:t>
      </w:r>
      <w:r w:rsidR="00FF7F08">
        <w:rPr>
          <w:rFonts w:ascii="Century Gothic" w:hAnsi="Century Gothic"/>
          <w:sz w:val="18"/>
          <w:szCs w:val="18"/>
        </w:rPr>
        <w:t>i</w:t>
      </w:r>
      <w:r w:rsidR="00C67434" w:rsidRPr="00C67434">
        <w:rPr>
          <w:rFonts w:ascii="Century Gothic" w:hAnsi="Century Gothic"/>
          <w:sz w:val="18"/>
          <w:szCs w:val="18"/>
        </w:rPr>
        <w:t xml:space="preserve">pula del </w:t>
      </w:r>
      <w:r w:rsidR="00FF7F08">
        <w:rPr>
          <w:rFonts w:ascii="Century Gothic" w:hAnsi="Century Gothic"/>
          <w:sz w:val="18"/>
          <w:szCs w:val="18"/>
        </w:rPr>
        <w:t>c</w:t>
      </w:r>
      <w:r w:rsidR="00C67434" w:rsidRPr="00C67434">
        <w:rPr>
          <w:rFonts w:ascii="Century Gothic" w:hAnsi="Century Gothic"/>
          <w:sz w:val="18"/>
          <w:szCs w:val="18"/>
        </w:rPr>
        <w:t xml:space="preserve">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3F0E9210" w14:textId="77777777" w:rsidR="00C67434" w:rsidRPr="00A0176B" w:rsidRDefault="00C67434" w:rsidP="00FF7F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Helvetica" w:hAnsi="Helvetica" w:cs="Helvetica"/>
          <w:sz w:val="18"/>
          <w:szCs w:val="18"/>
        </w:rPr>
      </w:pPr>
      <w:r w:rsidRPr="00A0176B">
        <w:rPr>
          <w:rFonts w:ascii="Helvetica" w:hAnsi="Helvetica" w:cs="Helvetica"/>
          <w:sz w:val="18"/>
          <w:szCs w:val="18"/>
        </w:rPr>
        <w:t xml:space="preserve"> </w:t>
      </w:r>
    </w:p>
    <w:p w14:paraId="636452EF" w14:textId="25284C58" w:rsidR="00C67434" w:rsidRPr="00FF7F08" w:rsidRDefault="00C67434" w:rsidP="006E1191">
      <w:pPr>
        <w:pStyle w:val="Paragrafoelenco"/>
        <w:numPr>
          <w:ilvl w:val="0"/>
          <w:numId w:val="4"/>
        </w:numPr>
        <w:spacing w:after="60"/>
        <w:ind w:left="283" w:hanging="283"/>
        <w:contextualSpacing w:val="0"/>
        <w:jc w:val="both"/>
        <w:rPr>
          <w:rFonts w:ascii="Century Gothic" w:hAnsi="Century Gothic" w:cs="Helvetica"/>
          <w:sz w:val="18"/>
          <w:szCs w:val="18"/>
        </w:rPr>
      </w:pPr>
      <w:r w:rsidRPr="000449C9">
        <w:rPr>
          <w:rFonts w:ascii="Century Gothic" w:hAnsi="Century Gothic" w:cs="Helvetica"/>
          <w:b/>
          <w:bCs/>
          <w:sz w:val="18"/>
          <w:szCs w:val="18"/>
        </w:rPr>
        <w:t>Opzione 2:</w:t>
      </w:r>
      <w:r w:rsidRPr="00FF7F08">
        <w:rPr>
          <w:rFonts w:ascii="Century Gothic" w:hAnsi="Century Gothic" w:cs="Helvetica"/>
          <w:sz w:val="18"/>
          <w:szCs w:val="18"/>
        </w:rPr>
        <w:t xml:space="preserve"> </w:t>
      </w:r>
      <w:r w:rsidRPr="00FF7F08">
        <w:rPr>
          <w:rFonts w:ascii="Century Gothic" w:hAnsi="Century Gothic" w:cs="Helvetica"/>
          <w:sz w:val="18"/>
          <w:szCs w:val="18"/>
          <w:u w:val="single"/>
        </w:rPr>
        <w:t>Poiché la propria azienda ha un numero di dipendenti pari o superiore a 15 e inferiore a 50:</w:t>
      </w:r>
      <w:r w:rsidRPr="00FF7F08">
        <w:rPr>
          <w:rFonts w:ascii="Century Gothic" w:hAnsi="Century Gothic" w:cs="Helvetica"/>
          <w:sz w:val="18"/>
          <w:szCs w:val="18"/>
        </w:rPr>
        <w:t xml:space="preserve"> </w:t>
      </w:r>
    </w:p>
    <w:p w14:paraId="1AE76B3F" w14:textId="39C0364C" w:rsidR="00C67434" w:rsidRPr="00FF7F08" w:rsidRDefault="008302D2" w:rsidP="008302D2">
      <w:pPr>
        <w:spacing w:after="0"/>
        <w:ind w:left="284" w:hanging="284"/>
        <w:jc w:val="both"/>
        <w:rPr>
          <w:rFonts w:ascii="Century Gothic" w:hAnsi="Century Gothic" w:cs="Helvetica"/>
          <w:sz w:val="18"/>
          <w:szCs w:val="18"/>
        </w:rPr>
      </w:pPr>
      <w:r w:rsidRPr="006725AF">
        <w:rPr>
          <w:rFonts w:ascii="Century Gothic" w:hAnsi="Century Gothic"/>
          <w:sz w:val="18"/>
          <w:szCs w:val="18"/>
        </w:rPr>
        <w:lastRenderedPageBreak/>
        <w:t xml:space="preserve">▪ </w:t>
      </w:r>
      <w:r w:rsidRPr="006725AF">
        <w:rPr>
          <w:rFonts w:ascii="Century Gothic" w:hAnsi="Century Gothic"/>
          <w:sz w:val="18"/>
          <w:szCs w:val="18"/>
        </w:rPr>
        <w:tab/>
      </w:r>
      <w:r w:rsidR="00C67434" w:rsidRPr="00FF7F08">
        <w:rPr>
          <w:rFonts w:ascii="Century Gothic" w:hAnsi="Century Gothic" w:cs="Helvetica"/>
          <w:sz w:val="18"/>
          <w:szCs w:val="18"/>
        </w:rPr>
        <w:t xml:space="preserve">DICHIARA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w:t>
      </w:r>
      <w:r w:rsidR="00C67434" w:rsidRPr="008302D2">
        <w:rPr>
          <w:rFonts w:ascii="Century Gothic" w:hAnsi="Century Gothic"/>
          <w:sz w:val="18"/>
          <w:szCs w:val="18"/>
        </w:rPr>
        <w:t>integrazione</w:t>
      </w:r>
      <w:r w:rsidR="00C67434" w:rsidRPr="00FF7F08">
        <w:rPr>
          <w:rFonts w:ascii="Century Gothic" w:hAnsi="Century Gothic" w:cs="Helvetica"/>
          <w:sz w:val="18"/>
          <w:szCs w:val="18"/>
        </w:rPr>
        <w:t xml:space="preserv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w:t>
      </w:r>
      <w:r w:rsidR="00FF7F08">
        <w:rPr>
          <w:rFonts w:ascii="Century Gothic" w:hAnsi="Century Gothic" w:cs="Helvetica"/>
          <w:sz w:val="18"/>
          <w:szCs w:val="18"/>
        </w:rPr>
        <w:t>c</w:t>
      </w:r>
      <w:r w:rsidR="00C67434" w:rsidRPr="00FF7F08">
        <w:rPr>
          <w:rFonts w:ascii="Century Gothic" w:hAnsi="Century Gothic" w:cs="Helvetica"/>
          <w:sz w:val="18"/>
          <w:szCs w:val="18"/>
        </w:rPr>
        <w:t xml:space="preserve">ontratto; </w:t>
      </w:r>
    </w:p>
    <w:p w14:paraId="68DEEFE0" w14:textId="77777777" w:rsidR="00962EE4" w:rsidRPr="00FF7F08" w:rsidRDefault="00962EE4" w:rsidP="00962E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0C7A3E14" w14:textId="2B01B975" w:rsidR="00C67434" w:rsidRDefault="008302D2" w:rsidP="008302D2">
      <w:pPr>
        <w:spacing w:after="0"/>
        <w:ind w:left="284" w:hanging="284"/>
        <w:jc w:val="both"/>
        <w:rPr>
          <w:rFonts w:ascii="Century Gothic" w:hAnsi="Century Gothic" w:cs="Helvetica"/>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FF7F08">
        <w:rPr>
          <w:rFonts w:ascii="Century Gothic" w:hAnsi="Century Gothic" w:cs="Helvetica"/>
          <w:sz w:val="18"/>
          <w:szCs w:val="18"/>
        </w:rPr>
        <w:t xml:space="preserve">DICHIARA </w:t>
      </w:r>
      <w:r w:rsidR="00C67434" w:rsidRPr="00FF7F08">
        <w:rPr>
          <w:rFonts w:ascii="Century Gothic" w:hAnsi="Century Gothic" w:cs="Helvetica"/>
          <w:sz w:val="18"/>
          <w:szCs w:val="18"/>
        </w:rPr>
        <w:t xml:space="preserve">che, nei dodici mesi antecedenti alla presentazione dell’offerta nell’ambito della presente procedura, non ha violato l’obbligo di cui all’art. 47, comma 3, del D.L. n. 77/2021, convertito in L. n. 108/2021 o all’articolo 1, comma 6, dell’Allegato II.3; </w:t>
      </w:r>
    </w:p>
    <w:p w14:paraId="0759B244" w14:textId="77777777" w:rsidR="00FF7F08" w:rsidRPr="00FF7F08" w:rsidRDefault="00FF7F08"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48AC3B97" w14:textId="20411ED4" w:rsidR="00C67434" w:rsidRDefault="008302D2" w:rsidP="008302D2">
      <w:pPr>
        <w:spacing w:after="0"/>
        <w:ind w:left="284" w:hanging="284"/>
        <w:jc w:val="both"/>
        <w:rPr>
          <w:rFonts w:ascii="Century Gothic" w:hAnsi="Century Gothic" w:cs="Helvetica"/>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8302D2">
        <w:rPr>
          <w:rFonts w:ascii="Century Gothic" w:hAnsi="Century Gothic"/>
          <w:sz w:val="18"/>
          <w:szCs w:val="18"/>
        </w:rPr>
        <w:t>DICHIARA</w:t>
      </w:r>
      <w:r w:rsidRPr="00FF7F08">
        <w:rPr>
          <w:rFonts w:ascii="Century Gothic" w:hAnsi="Century Gothic" w:cs="Helvetica"/>
          <w:sz w:val="18"/>
          <w:szCs w:val="18"/>
        </w:rPr>
        <w:t xml:space="preserve"> </w:t>
      </w:r>
      <w:r w:rsidR="00C67434" w:rsidRPr="00FF7F08">
        <w:rPr>
          <w:rFonts w:ascii="Century Gothic" w:hAnsi="Century Gothic" w:cs="Helvetica"/>
          <w:sz w:val="18"/>
          <w:szCs w:val="18"/>
        </w:rPr>
        <w:t xml:space="preserve">di aver assolto agli obblighi di cui alla legge n. 68/1999; </w:t>
      </w:r>
    </w:p>
    <w:p w14:paraId="25D977F4" w14:textId="77777777" w:rsidR="00FF7F08" w:rsidRPr="00FF7F08" w:rsidRDefault="00FF7F08"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02630BD7" w14:textId="5467C9E5" w:rsidR="00C67434" w:rsidRPr="00FF7F08" w:rsidRDefault="008302D2" w:rsidP="008302D2">
      <w:pPr>
        <w:spacing w:after="0"/>
        <w:ind w:left="284" w:hanging="284"/>
        <w:jc w:val="both"/>
        <w:rPr>
          <w:rFonts w:ascii="Century Gothic" w:hAnsi="Century Gothic" w:cs="Helvetica"/>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Pr="00FF7F08">
        <w:rPr>
          <w:rFonts w:ascii="Century Gothic" w:hAnsi="Century Gothic" w:cs="Helvetica"/>
          <w:sz w:val="18"/>
          <w:szCs w:val="18"/>
        </w:rPr>
        <w:t xml:space="preserve">DICHIARA </w:t>
      </w:r>
      <w:r w:rsidR="00C67434" w:rsidRPr="00FF7F08">
        <w:rPr>
          <w:rFonts w:ascii="Century Gothic" w:hAnsi="Century Gothic" w:cs="Helvetica"/>
          <w:sz w:val="18"/>
          <w:szCs w:val="18"/>
        </w:rPr>
        <w:t xml:space="preserve">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2CC9F36D" w14:textId="77777777" w:rsidR="00C67434" w:rsidRPr="00A0176B" w:rsidRDefault="00C67434"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Helvetica" w:hAnsi="Helvetica" w:cs="Helvetica"/>
          <w:sz w:val="18"/>
          <w:szCs w:val="18"/>
        </w:rPr>
      </w:pPr>
      <w:r w:rsidRPr="00A0176B">
        <w:rPr>
          <w:rFonts w:ascii="Helvetica" w:hAnsi="Helvetica" w:cs="Helvetica"/>
          <w:sz w:val="18"/>
          <w:szCs w:val="18"/>
        </w:rPr>
        <w:t xml:space="preserve"> </w:t>
      </w:r>
    </w:p>
    <w:p w14:paraId="4B4FF309" w14:textId="49BBEA5C" w:rsidR="00C67434" w:rsidRPr="00962EE4" w:rsidRDefault="00C67434" w:rsidP="006E1191">
      <w:pPr>
        <w:pStyle w:val="Paragrafoelenco"/>
        <w:numPr>
          <w:ilvl w:val="0"/>
          <w:numId w:val="4"/>
        </w:numPr>
        <w:spacing w:after="60"/>
        <w:ind w:left="283" w:hanging="283"/>
        <w:contextualSpacing w:val="0"/>
        <w:jc w:val="both"/>
        <w:rPr>
          <w:rFonts w:ascii="Century Gothic" w:hAnsi="Century Gothic" w:cs="Helvetica"/>
          <w:sz w:val="18"/>
          <w:szCs w:val="18"/>
          <w:u w:val="single"/>
        </w:rPr>
      </w:pPr>
      <w:r w:rsidRPr="000449C9">
        <w:rPr>
          <w:rFonts w:ascii="Century Gothic" w:hAnsi="Century Gothic" w:cs="Helvetica"/>
          <w:b/>
          <w:bCs/>
          <w:sz w:val="18"/>
          <w:szCs w:val="18"/>
        </w:rPr>
        <w:t>Opzione 3</w:t>
      </w:r>
      <w:r w:rsidRPr="00962EE4">
        <w:rPr>
          <w:rFonts w:ascii="Century Gothic" w:hAnsi="Century Gothic" w:cs="Helvetica"/>
          <w:sz w:val="18"/>
          <w:szCs w:val="18"/>
        </w:rPr>
        <w:t xml:space="preserve">: </w:t>
      </w:r>
      <w:r w:rsidR="00FF7F08" w:rsidRPr="00962EE4">
        <w:rPr>
          <w:rFonts w:ascii="Century Gothic" w:hAnsi="Century Gothic" w:cs="Helvetica"/>
          <w:sz w:val="18"/>
          <w:szCs w:val="18"/>
          <w:u w:val="single"/>
        </w:rPr>
        <w:t>che</w:t>
      </w:r>
      <w:r w:rsidRPr="00962EE4">
        <w:rPr>
          <w:rFonts w:ascii="Century Gothic" w:hAnsi="Century Gothic" w:cs="Helvetica"/>
          <w:sz w:val="18"/>
          <w:szCs w:val="18"/>
          <w:u w:val="single"/>
        </w:rPr>
        <w:t xml:space="preserve"> la propria azienda ha un numero di dipendenti inferiore a 15</w:t>
      </w:r>
    </w:p>
    <w:p w14:paraId="19BD6BBB" w14:textId="77777777" w:rsidR="00025726" w:rsidRPr="00FF7F08" w:rsidRDefault="00025726" w:rsidP="00025726">
      <w:pPr>
        <w:spacing w:after="0"/>
        <w:jc w:val="both"/>
        <w:rPr>
          <w:rFonts w:ascii="Century Gothic" w:hAnsi="Century Gothic" w:cs="Helvetica"/>
          <w:sz w:val="18"/>
          <w:szCs w:val="18"/>
          <w:u w:val="single"/>
        </w:rPr>
      </w:pPr>
    </w:p>
    <w:p w14:paraId="04F20DD7"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 xml:space="preserve">Assunzione di ulteriori impegni </w:t>
      </w:r>
    </w:p>
    <w:p w14:paraId="55099DE9" w14:textId="77777777" w:rsidR="00C41162" w:rsidRPr="006725AF" w:rsidRDefault="00184306" w:rsidP="00025726">
      <w:pPr>
        <w:spacing w:after="0"/>
        <w:ind w:left="284" w:hanging="284"/>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altresì di:</w:t>
      </w:r>
    </w:p>
    <w:p w14:paraId="1698F699" w14:textId="77777777" w:rsidR="00C41162" w:rsidRPr="006725AF" w:rsidRDefault="00184306" w:rsidP="00962EE4">
      <w:pPr>
        <w:spacing w:after="60"/>
        <w:ind w:left="284" w:hanging="284"/>
        <w:jc w:val="both"/>
        <w:rPr>
          <w:rFonts w:ascii="Century Gothic" w:hAnsi="Century Gothic"/>
          <w:i/>
          <w:sz w:val="18"/>
          <w:szCs w:val="18"/>
        </w:rPr>
      </w:pPr>
      <w:r w:rsidRPr="006725AF">
        <w:rPr>
          <w:rFonts w:ascii="Century Gothic" w:hAnsi="Century Gothic"/>
          <w:bCs/>
          <w:i/>
          <w:sz w:val="18"/>
          <w:szCs w:val="18"/>
        </w:rPr>
        <w:t>(solo per gli operatori economici non residenti e privi di stabile organizzazione in Italia)</w:t>
      </w:r>
    </w:p>
    <w:p w14:paraId="0538F878" w14:textId="73EE73D0"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uniformarsi, in caso di aggiudicazione, alla disciplina di cui agli articoli 17, comma 2, e 53, comma 3 del D.P.R. 633/1972 e comunicare alla stazione appaltante la nomina del proprio rappresentante fiscale, nelle forme di legge</w:t>
      </w:r>
      <w:r w:rsidR="008A1B27">
        <w:rPr>
          <w:rFonts w:ascii="Century Gothic" w:hAnsi="Century Gothic"/>
          <w:sz w:val="18"/>
          <w:szCs w:val="18"/>
        </w:rPr>
        <w:t>;</w:t>
      </w:r>
    </w:p>
    <w:p w14:paraId="32DF7C46" w14:textId="5A91DDFE" w:rsidR="00C41162" w:rsidRPr="006725AF" w:rsidRDefault="00184306" w:rsidP="00BF1D89">
      <w:pPr>
        <w:ind w:left="284" w:hanging="284"/>
        <w:jc w:val="both"/>
        <w:rPr>
          <w:rFonts w:ascii="Century Gothic" w:hAnsi="Century Gothic"/>
          <w:bCs/>
          <w:sz w:val="18"/>
          <w:szCs w:val="18"/>
          <w:highlight w:val="yellow"/>
        </w:rPr>
      </w:pPr>
      <w:r w:rsidRPr="006725AF">
        <w:rPr>
          <w:rFonts w:ascii="Century Gothic" w:hAnsi="Century Gothic"/>
          <w:i/>
          <w:sz w:val="18"/>
          <w:szCs w:val="18"/>
        </w:rPr>
        <w:t xml:space="preserve">▪ </w:t>
      </w:r>
      <w:r w:rsidR="00BF1D89" w:rsidRPr="006725AF">
        <w:rPr>
          <w:rFonts w:ascii="Century Gothic" w:hAnsi="Century Gothic"/>
          <w:i/>
          <w:sz w:val="18"/>
          <w:szCs w:val="18"/>
        </w:rPr>
        <w:tab/>
      </w:r>
      <w:r w:rsidRPr="006725AF">
        <w:rPr>
          <w:rFonts w:ascii="Century Gothic" w:hAnsi="Century Gothic"/>
          <w:bCs/>
          <w:sz w:val="18"/>
          <w:szCs w:val="18"/>
        </w:rPr>
        <w:t xml:space="preserve">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EF4874" w:rsidRPr="006725AF">
        <w:rPr>
          <w:rFonts w:ascii="Century Gothic" w:hAnsi="Century Gothic"/>
          <w:bCs/>
          <w:sz w:val="18"/>
          <w:szCs w:val="18"/>
        </w:rPr>
        <w:t xml:space="preserve">DM 23 giugno 2022 n. 256 </w:t>
      </w:r>
      <w:r w:rsidR="00D16382" w:rsidRPr="006725AF">
        <w:rPr>
          <w:rFonts w:ascii="Century Gothic" w:hAnsi="Century Gothic"/>
          <w:bCs/>
          <w:sz w:val="18"/>
          <w:szCs w:val="18"/>
        </w:rPr>
        <w:t>avente ad oggetto “</w:t>
      </w:r>
      <w:r w:rsidR="00EF4874" w:rsidRPr="006725AF">
        <w:rPr>
          <w:rFonts w:ascii="Century Gothic" w:hAnsi="Century Gothic"/>
          <w:bCs/>
          <w:sz w:val="18"/>
          <w:szCs w:val="18"/>
        </w:rPr>
        <w:t>Criteri ambientali minimi per l’affidamento del servizio di progettazione di interventi edilizi, per l’affidamento dei lavori per interventi edilizi e per l’affidamento congiunto di progettazione e lavori per interventi edilizi</w:t>
      </w:r>
      <w:r w:rsidR="00D16382" w:rsidRPr="006725AF">
        <w:rPr>
          <w:rFonts w:ascii="Century Gothic" w:hAnsi="Century Gothic"/>
          <w:bCs/>
          <w:sz w:val="18"/>
          <w:szCs w:val="18"/>
        </w:rPr>
        <w:t>”.</w:t>
      </w:r>
    </w:p>
    <w:p w14:paraId="33C6198E" w14:textId="1DDDE32F" w:rsidR="00C41162" w:rsidRDefault="00184306" w:rsidP="00CA2E25">
      <w:pPr>
        <w:spacing w:before="60" w:after="0"/>
        <w:jc w:val="both"/>
        <w:rPr>
          <w:rFonts w:ascii="Century Gothic" w:hAnsi="Century Gothic"/>
          <w:sz w:val="18"/>
          <w:szCs w:val="18"/>
        </w:rPr>
      </w:pPr>
      <w:r w:rsidRPr="006725AF">
        <w:rPr>
          <w:rFonts w:ascii="Century Gothic" w:hAnsi="Century Gothic"/>
          <w:b/>
          <w:sz w:val="18"/>
          <w:szCs w:val="18"/>
        </w:rPr>
        <w:t>SI IMPEGNA</w:t>
      </w:r>
      <w:r w:rsidRPr="006725AF">
        <w:rPr>
          <w:rFonts w:ascii="Century Gothic" w:hAnsi="Century Gothic"/>
          <w:sz w:val="18"/>
          <w:szCs w:val="18"/>
        </w:rPr>
        <w:t xml:space="preserve"> ad adempiere, in caso di aggiudicazione, agli obblighi di tracciabilità dei flussi finanziari ai sensi della Legge 13 agosto 2010 n. 136.</w:t>
      </w:r>
    </w:p>
    <w:p w14:paraId="0B9C75A2" w14:textId="77777777" w:rsidR="00CA2E25" w:rsidRPr="00CA2E25" w:rsidRDefault="00CA2E25" w:rsidP="00CA2E25">
      <w:pPr>
        <w:spacing w:before="60" w:after="0"/>
        <w:jc w:val="both"/>
        <w:rPr>
          <w:rFonts w:ascii="Century Gothic" w:hAnsi="Century Gothic"/>
          <w:sz w:val="18"/>
          <w:szCs w:val="18"/>
        </w:rPr>
      </w:pPr>
    </w:p>
    <w:p w14:paraId="51CF3D51"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Autorizzazioni e ulteriori dichiarazioni ai fini dell’accesso, delle comunicazioni e del trattamento dei dati</w:t>
      </w:r>
    </w:p>
    <w:p w14:paraId="16703960" w14:textId="3DF2E37C"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725AF" w:rsidRDefault="00184306" w:rsidP="00962EE4">
      <w:pPr>
        <w:spacing w:after="60"/>
        <w:ind w:left="284" w:hanging="284"/>
        <w:jc w:val="both"/>
        <w:rPr>
          <w:rFonts w:ascii="Century Gothic" w:hAnsi="Century Gothic"/>
          <w:b/>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consapevole che, nei casi di cui all’articolo 36, commi 1 e 2, del codice, l’offerta presentata sarà resa disponibile mediante accesso diretto alla piattaforma</w:t>
      </w:r>
      <w:r w:rsidRPr="006725AF">
        <w:rPr>
          <w:rFonts w:ascii="Century Gothic" w:hAnsi="Century Gothic"/>
          <w:b/>
          <w:sz w:val="18"/>
          <w:szCs w:val="18"/>
        </w:rPr>
        <w:t xml:space="preserve">.  </w:t>
      </w:r>
    </w:p>
    <w:p w14:paraId="79024661" w14:textId="70505D1F"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AUTORIZZA</w:t>
      </w:r>
      <w:r w:rsidRPr="006725AF">
        <w:rPr>
          <w:rFonts w:ascii="Century Gothic" w:hAnsi="Century Gothic"/>
          <w:sz w:val="18"/>
          <w:szCs w:val="18"/>
        </w:rPr>
        <w:t xml:space="preserve"> la Stazione Appaltante ad assicurare l’accesso alla documentazione presentata per la partecipazione alla gara, su richiesta di altri concorrenti.  </w:t>
      </w:r>
    </w:p>
    <w:p w14:paraId="690BD72C" w14:textId="339FB1AC" w:rsidR="00745873" w:rsidRPr="00025726" w:rsidRDefault="00745873" w:rsidP="00962EE4">
      <w:pPr>
        <w:pStyle w:val="Paragrafoelenco"/>
        <w:numPr>
          <w:ilvl w:val="0"/>
          <w:numId w:val="8"/>
        </w:numPr>
        <w:spacing w:after="60"/>
        <w:ind w:left="284" w:hanging="284"/>
        <w:jc w:val="both"/>
        <w:rPr>
          <w:rFonts w:ascii="Century Gothic" w:hAnsi="Century Gothic"/>
          <w:sz w:val="18"/>
          <w:szCs w:val="18"/>
        </w:rPr>
      </w:pPr>
      <w:r w:rsidRPr="006725AF">
        <w:rPr>
          <w:rFonts w:ascii="Century Gothic" w:hAnsi="Century Gothic"/>
          <w:b/>
          <w:sz w:val="18"/>
          <w:szCs w:val="18"/>
        </w:rPr>
        <w:t xml:space="preserve">AUTORIZZA </w:t>
      </w:r>
      <w:r w:rsidRPr="006725AF">
        <w:rPr>
          <w:rFonts w:ascii="Century Gothic" w:hAnsi="Century Gothic"/>
          <w:sz w:val="18"/>
          <w:szCs w:val="18"/>
        </w:rPr>
        <w:t xml:space="preserve">la Stazione Appaltante al trattamento dei dati tramite il fascicolo virtuale </w:t>
      </w:r>
      <w:r w:rsidRPr="00A0176B">
        <w:rPr>
          <w:rFonts w:ascii="Century Gothic" w:hAnsi="Century Gothic"/>
          <w:sz w:val="18"/>
          <w:szCs w:val="18"/>
        </w:rPr>
        <w:t>dell'articolo 24</w:t>
      </w:r>
      <w:r w:rsidR="00025726" w:rsidRPr="00A0176B">
        <w:rPr>
          <w:rFonts w:ascii="Century Gothic" w:hAnsi="Century Gothic"/>
          <w:sz w:val="18"/>
          <w:szCs w:val="18"/>
        </w:rPr>
        <w:t xml:space="preserve"> del Codice</w:t>
      </w:r>
      <w:r w:rsidRPr="00A0176B">
        <w:rPr>
          <w:rFonts w:ascii="Century Gothic" w:hAnsi="Century Gothic"/>
          <w:sz w:val="18"/>
          <w:szCs w:val="18"/>
        </w:rPr>
        <w:t xml:space="preserv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w:t>
      </w:r>
      <w:r w:rsidR="00025726" w:rsidRPr="00A0176B">
        <w:rPr>
          <w:rFonts w:ascii="Century Gothic" w:hAnsi="Century Gothic"/>
          <w:sz w:val="18"/>
          <w:szCs w:val="18"/>
        </w:rPr>
        <w:t>Codice stesso</w:t>
      </w:r>
      <w:r w:rsidRPr="006725AF">
        <w:rPr>
          <w:rFonts w:ascii="Century Gothic" w:hAnsi="Century Gothic"/>
          <w:sz w:val="18"/>
          <w:szCs w:val="18"/>
        </w:rPr>
        <w:t>.</w:t>
      </w:r>
    </w:p>
    <w:p w14:paraId="6752FEA2" w14:textId="7177CEA3" w:rsidR="00C41162" w:rsidRPr="006725AF" w:rsidRDefault="009E46B4"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184306" w:rsidRPr="006725AF">
        <w:rPr>
          <w:rFonts w:ascii="Century Gothic" w:hAnsi="Century Gothic"/>
          <w:b/>
          <w:sz w:val="18"/>
          <w:szCs w:val="18"/>
        </w:rPr>
        <w:t>AUTORIZZA</w:t>
      </w:r>
      <w:r w:rsidR="00184306" w:rsidRPr="006725AF">
        <w:rPr>
          <w:rFonts w:ascii="Century Gothic" w:hAnsi="Century Gothic"/>
          <w:sz w:val="18"/>
          <w:szCs w:val="18"/>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281D6654" w:rsidR="00C41162" w:rsidRPr="006725AF"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proprio domicilio digitale presente negli indici di cui agli articoli 6-bis e 6-ter del D.lgs. n. 82/05 è il seguente:</w:t>
      </w:r>
      <w:r w:rsidR="009B5141" w:rsidRPr="006725AF">
        <w:rPr>
          <w:rFonts w:ascii="Century Gothic" w:hAnsi="Century Gothic"/>
          <w:sz w:val="18"/>
          <w:szCs w:val="18"/>
        </w:rPr>
        <w:t xml:space="preserve"> </w:t>
      </w:r>
      <w:r w:rsidRPr="006725AF">
        <w:rPr>
          <w:rFonts w:ascii="Century Gothic" w:hAnsi="Century Gothic"/>
          <w:sz w:val="18"/>
          <w:szCs w:val="18"/>
        </w:rPr>
        <w:t>………………………………….</w:t>
      </w:r>
    </w:p>
    <w:p w14:paraId="6360D6F8" w14:textId="4B2FEE95" w:rsidR="00C41162" w:rsidRPr="006725AF"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025726">
        <w:rPr>
          <w:rFonts w:ascii="Century Gothic" w:hAnsi="Century Gothic"/>
          <w:i/>
          <w:iCs/>
          <w:sz w:val="18"/>
          <w:szCs w:val="18"/>
        </w:rPr>
        <w:t>[per gli operatori economici transfrontalieri]</w:t>
      </w:r>
      <w:r w:rsidRPr="006725AF">
        <w:rPr>
          <w:rFonts w:ascii="Century Gothic" w:hAnsi="Century Gothic"/>
          <w:sz w:val="18"/>
          <w:szCs w:val="18"/>
        </w:rPr>
        <w:t xml:space="preserve"> </w:t>
      </w:r>
      <w:r w:rsidRPr="006725AF">
        <w:rPr>
          <w:rFonts w:ascii="Century Gothic" w:hAnsi="Century Gothic"/>
          <w:b/>
          <w:sz w:val="18"/>
          <w:szCs w:val="18"/>
        </w:rPr>
        <w:t xml:space="preserve">INDICA </w:t>
      </w:r>
      <w:r w:rsidRPr="006725AF">
        <w:rPr>
          <w:rFonts w:ascii="Century Gothic" w:hAnsi="Century Gothic"/>
          <w:sz w:val="18"/>
          <w:szCs w:val="18"/>
        </w:rPr>
        <w:t>il seguente domicilio fiscale ………………… e l’indirizzo di servizio elettronico</w:t>
      </w:r>
      <w:r w:rsidR="009B5141" w:rsidRPr="006725AF">
        <w:rPr>
          <w:rFonts w:ascii="Century Gothic" w:hAnsi="Century Gothic"/>
          <w:sz w:val="18"/>
          <w:szCs w:val="18"/>
        </w:rPr>
        <w:t xml:space="preserve"> </w:t>
      </w:r>
      <w:r w:rsidRPr="006725AF">
        <w:rPr>
          <w:rFonts w:ascii="Century Gothic" w:hAnsi="Century Gothic"/>
          <w:sz w:val="18"/>
          <w:szCs w:val="18"/>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296031C1" w:rsidR="00C41162" w:rsidRPr="006725AF" w:rsidRDefault="00184306" w:rsidP="007A0762">
      <w:pPr>
        <w:pStyle w:val="Paragrafoelenco"/>
        <w:numPr>
          <w:ilvl w:val="0"/>
          <w:numId w:val="4"/>
        </w:numPr>
        <w:spacing w:after="0"/>
        <w:ind w:left="283" w:hanging="283"/>
        <w:contextualSpacing w:val="0"/>
        <w:jc w:val="both"/>
        <w:rPr>
          <w:rFonts w:ascii="Century Gothic" w:hAnsi="Century Gothic"/>
          <w:sz w:val="18"/>
          <w:szCs w:val="18"/>
        </w:rPr>
      </w:pPr>
      <w:r w:rsidRPr="006725AF">
        <w:rPr>
          <w:rFonts w:ascii="Century Gothic" w:hAnsi="Century Gothic"/>
          <w:i/>
          <w:sz w:val="18"/>
          <w:szCs w:val="18"/>
        </w:rPr>
        <w:lastRenderedPageBreak/>
        <w:t>(in alternativa, nel caso in cui l’operatore economico non sia presente nei predetti indici):</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di non essere presente negli indici di cui agli articoli 6-bis e 6-ter del D.lgs. n. 82/05, e, pert</w:t>
      </w:r>
      <w:r w:rsidR="009B5141" w:rsidRPr="006725AF">
        <w:rPr>
          <w:rFonts w:ascii="Century Gothic" w:hAnsi="Century Gothic"/>
          <w:sz w:val="18"/>
          <w:szCs w:val="18"/>
        </w:rPr>
        <w:t>anto, così come previsto al paragrafo</w:t>
      </w:r>
      <w:r w:rsidRPr="006725AF">
        <w:rPr>
          <w:rFonts w:ascii="Century Gothic" w:hAnsi="Century Gothic"/>
          <w:sz w:val="18"/>
          <w:szCs w:val="18"/>
        </w:rPr>
        <w:t xml:space="preserve"> … </w:t>
      </w:r>
      <w:r w:rsidRPr="006725AF">
        <w:rPr>
          <w:rFonts w:ascii="Century Gothic" w:hAnsi="Century Gothic"/>
          <w:i/>
          <w:iCs/>
          <w:sz w:val="18"/>
          <w:szCs w:val="18"/>
        </w:rPr>
        <w:t>[indicare il paragrafo 2.3 o il diverso paragrafo di riferimento</w:t>
      </w:r>
      <w:r w:rsidRPr="006725AF">
        <w:rPr>
          <w:rFonts w:ascii="Century Gothic" w:hAnsi="Century Gothic"/>
          <w:sz w:val="18"/>
          <w:szCs w:val="18"/>
        </w:rPr>
        <w:t xml:space="preserve">] del Disciplinare, elegge domicilio digitale per tutte le comunicazioni inerenti </w:t>
      </w:r>
      <w:r w:rsidR="00CA2E25">
        <w:rPr>
          <w:rFonts w:ascii="Century Gothic" w:hAnsi="Century Gothic"/>
          <w:sz w:val="18"/>
          <w:szCs w:val="18"/>
        </w:rPr>
        <w:t>al</w:t>
      </w:r>
      <w:r w:rsidRPr="006725AF">
        <w:rPr>
          <w:rFonts w:ascii="Century Gothic" w:hAnsi="Century Gothic"/>
          <w:sz w:val="18"/>
          <w:szCs w:val="18"/>
        </w:rPr>
        <w:t>la presente procedura nell’apposita area del Sistema ad esso riservata.</w:t>
      </w:r>
    </w:p>
    <w:p w14:paraId="446A1E1E" w14:textId="77777777" w:rsidR="007A0762" w:rsidRDefault="007A0762" w:rsidP="007A0762">
      <w:pPr>
        <w:spacing w:after="0"/>
        <w:ind w:left="284" w:hanging="284"/>
        <w:rPr>
          <w:rFonts w:ascii="Century Gothic" w:hAnsi="Century Gothic"/>
          <w:sz w:val="18"/>
          <w:szCs w:val="18"/>
        </w:rPr>
      </w:pPr>
    </w:p>
    <w:p w14:paraId="1AE19C52" w14:textId="6949846C" w:rsidR="00C41162" w:rsidRPr="006725AF" w:rsidRDefault="00184306" w:rsidP="007A0762">
      <w:pPr>
        <w:spacing w:after="0"/>
        <w:ind w:left="284" w:hanging="284"/>
        <w:rPr>
          <w:rFonts w:ascii="Century Gothic" w:hAnsi="Century Gothic"/>
          <w:sz w:val="18"/>
          <w:szCs w:val="18"/>
        </w:rPr>
      </w:pPr>
      <w:r w:rsidRPr="006725AF">
        <w:rPr>
          <w:rFonts w:ascii="Century Gothic" w:hAnsi="Century Gothic"/>
          <w:sz w:val="18"/>
          <w:szCs w:val="18"/>
        </w:rPr>
        <w:t xml:space="preserve">La documentazione presentata in copia viene prodotta ai sensi del decreto legislativo n. 82/05. </w:t>
      </w:r>
    </w:p>
    <w:p w14:paraId="1DE551D7" w14:textId="77777777" w:rsidR="00C41162" w:rsidRPr="006725AF" w:rsidRDefault="00C41162" w:rsidP="00962EE4">
      <w:pPr>
        <w:spacing w:after="0"/>
        <w:rPr>
          <w:rFonts w:ascii="Century Gothic" w:hAnsi="Century Gothic"/>
          <w:sz w:val="18"/>
          <w:szCs w:val="18"/>
        </w:rPr>
      </w:pPr>
    </w:p>
    <w:p w14:paraId="302DB3E1" w14:textId="77777777" w:rsidR="00DA0053" w:rsidRPr="006725AF" w:rsidRDefault="00DA0053" w:rsidP="00DA0053">
      <w:pPr>
        <w:pStyle w:val="Titolo1"/>
        <w:jc w:val="both"/>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Data _____________</w:t>
      </w:r>
    </w:p>
    <w:p w14:paraId="645A7FB3" w14:textId="77777777" w:rsidR="00DA0053" w:rsidRPr="006725AF" w:rsidRDefault="00DA0053" w:rsidP="00DA0053">
      <w:pPr>
        <w:pStyle w:val="Titolo1"/>
        <w:ind w:left="60"/>
        <w:jc w:val="right"/>
        <w:rPr>
          <w:rFonts w:ascii="Century Gothic" w:eastAsiaTheme="minorHAnsi" w:hAnsi="Century Gothic" w:cstheme="minorBidi"/>
          <w:b w:val="0"/>
          <w:bCs w:val="0"/>
          <w:color w:val="auto"/>
          <w:sz w:val="18"/>
          <w:szCs w:val="18"/>
          <w:lang w:val="it-IT" w:eastAsia="en-US"/>
        </w:rPr>
      </w:pPr>
    </w:p>
    <w:p w14:paraId="7EE1E25F" w14:textId="77777777" w:rsidR="00DA0053" w:rsidRPr="006725AF" w:rsidRDefault="00DA0053" w:rsidP="006725AF">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___________________________</w:t>
      </w:r>
    </w:p>
    <w:p w14:paraId="5B60D017" w14:textId="4AC1FED6" w:rsidR="00C41162" w:rsidRPr="00962EE4" w:rsidRDefault="00DA0053" w:rsidP="00962EE4">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(firmato</w:t>
      </w:r>
      <w:r w:rsidR="006725AF">
        <w:rPr>
          <w:rFonts w:ascii="Century Gothic" w:eastAsiaTheme="minorHAnsi" w:hAnsi="Century Gothic" w:cstheme="minorBidi"/>
          <w:b w:val="0"/>
          <w:bCs w:val="0"/>
          <w:color w:val="auto"/>
          <w:sz w:val="18"/>
          <w:szCs w:val="18"/>
          <w:lang w:val="it-IT" w:eastAsia="en-US"/>
        </w:rPr>
        <w:t xml:space="preserve"> </w:t>
      </w:r>
      <w:r w:rsidRPr="006725AF">
        <w:rPr>
          <w:rFonts w:ascii="Century Gothic" w:eastAsiaTheme="minorHAnsi" w:hAnsi="Century Gothic" w:cstheme="minorBidi"/>
          <w:b w:val="0"/>
          <w:bCs w:val="0"/>
          <w:color w:val="auto"/>
          <w:sz w:val="18"/>
          <w:szCs w:val="18"/>
          <w:lang w:val="it-IT" w:eastAsia="en-US"/>
        </w:rPr>
        <w:t>digitalmente)</w:t>
      </w:r>
    </w:p>
    <w:sectPr w:rsidR="00C41162" w:rsidRPr="00962EE4" w:rsidSect="00CC50B5">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76391" w14:textId="77777777" w:rsidR="00C83D87" w:rsidRDefault="00C83D87">
      <w:pPr>
        <w:spacing w:after="0" w:line="240" w:lineRule="auto"/>
      </w:pPr>
      <w:r>
        <w:separator/>
      </w:r>
    </w:p>
  </w:endnote>
  <w:endnote w:type="continuationSeparator" w:id="0">
    <w:p w14:paraId="01994329" w14:textId="77777777" w:rsidR="00C83D87" w:rsidRDefault="00C83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ambria"/>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itilium">
    <w:altName w:val="Times New Roman"/>
    <w:panose1 w:val="020B0604020202020204"/>
    <w:charset w:val="01"/>
    <w:family w:val="auto"/>
    <w:pitch w:val="default"/>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97531" w14:textId="77777777" w:rsidR="00C83D87" w:rsidRDefault="00C83D87">
      <w:pPr>
        <w:rPr>
          <w:sz w:val="12"/>
        </w:rPr>
      </w:pPr>
      <w:r>
        <w:separator/>
      </w:r>
    </w:p>
  </w:footnote>
  <w:footnote w:type="continuationSeparator" w:id="0">
    <w:p w14:paraId="12F106EB" w14:textId="77777777" w:rsidR="00C83D87" w:rsidRDefault="00C83D87">
      <w:pPr>
        <w:rPr>
          <w:sz w:val="12"/>
        </w:rPr>
      </w:pPr>
      <w:r>
        <w:continuationSeparator/>
      </w:r>
    </w:p>
  </w:footnote>
  <w:footnote w:id="1">
    <w:p w14:paraId="19C2CA13" w14:textId="77777777" w:rsidR="00C41162" w:rsidRDefault="00184306" w:rsidP="00F25C0D">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6"/>
    <w:lvl w:ilvl="0">
      <w:start w:val="1"/>
      <w:numFmt w:val="bullet"/>
      <w:lvlText w:val="-"/>
      <w:lvlJc w:val="left"/>
      <w:pPr>
        <w:tabs>
          <w:tab w:val="num" w:pos="360"/>
        </w:tabs>
        <w:ind w:left="174" w:hanging="174"/>
      </w:pPr>
      <w:rPr>
        <w:rFonts w:ascii="OpenSymbol" w:hAnsi="OpenSymbol"/>
        <w:caps w:val="0"/>
        <w:smallCaps w:val="0"/>
        <w:strike w:val="0"/>
        <w:dstrike w:val="0"/>
        <w:outline w:val="0"/>
        <w:emboss w:val="0"/>
        <w:imprint w:val="0"/>
        <w:spacing w:val="0"/>
        <w:w w:val="100"/>
        <w:kern w:val="1"/>
        <w:position w:val="0"/>
        <w:sz w:val="20"/>
        <w:vertAlign w:val="baseline"/>
      </w:rPr>
    </w:lvl>
    <w:lvl w:ilvl="1">
      <w:start w:val="1"/>
      <w:numFmt w:val="bullet"/>
      <w:lvlText w:val="-"/>
      <w:lvlJc w:val="left"/>
      <w:pPr>
        <w:tabs>
          <w:tab w:val="num" w:pos="360"/>
        </w:tabs>
        <w:ind w:left="774" w:hanging="174"/>
      </w:pPr>
      <w:rPr>
        <w:rFonts w:ascii="OpenSymbol" w:hAnsi="OpenSymbol"/>
        <w:caps w:val="0"/>
        <w:smallCaps w:val="0"/>
        <w:strike w:val="0"/>
        <w:dstrike w:val="0"/>
        <w:outline w:val="0"/>
        <w:emboss w:val="0"/>
        <w:imprint w:val="0"/>
        <w:spacing w:val="0"/>
        <w:w w:val="100"/>
        <w:kern w:val="1"/>
        <w:position w:val="0"/>
        <w:sz w:val="20"/>
        <w:vertAlign w:val="baseline"/>
      </w:rPr>
    </w:lvl>
    <w:lvl w:ilvl="2">
      <w:start w:val="1"/>
      <w:numFmt w:val="bullet"/>
      <w:lvlText w:val="-"/>
      <w:lvlJc w:val="left"/>
      <w:pPr>
        <w:tabs>
          <w:tab w:val="num" w:pos="360"/>
        </w:tabs>
        <w:ind w:left="1374" w:hanging="174"/>
      </w:pPr>
      <w:rPr>
        <w:rFonts w:ascii="OpenSymbol" w:hAnsi="OpenSymbol"/>
        <w:caps w:val="0"/>
        <w:smallCaps w:val="0"/>
        <w:strike w:val="0"/>
        <w:dstrike w:val="0"/>
        <w:outline w:val="0"/>
        <w:emboss w:val="0"/>
        <w:imprint w:val="0"/>
        <w:spacing w:val="0"/>
        <w:w w:val="100"/>
        <w:kern w:val="1"/>
        <w:position w:val="0"/>
        <w:sz w:val="20"/>
        <w:vertAlign w:val="baseline"/>
      </w:rPr>
    </w:lvl>
    <w:lvl w:ilvl="3">
      <w:start w:val="1"/>
      <w:numFmt w:val="bullet"/>
      <w:lvlText w:val="-"/>
      <w:lvlJc w:val="left"/>
      <w:pPr>
        <w:tabs>
          <w:tab w:val="num" w:pos="360"/>
        </w:tabs>
        <w:ind w:left="1974" w:hanging="174"/>
      </w:pPr>
      <w:rPr>
        <w:rFonts w:ascii="OpenSymbol" w:hAnsi="OpenSymbol"/>
        <w:caps w:val="0"/>
        <w:smallCaps w:val="0"/>
        <w:strike w:val="0"/>
        <w:dstrike w:val="0"/>
        <w:outline w:val="0"/>
        <w:emboss w:val="0"/>
        <w:imprint w:val="0"/>
        <w:spacing w:val="0"/>
        <w:w w:val="100"/>
        <w:kern w:val="1"/>
        <w:position w:val="0"/>
        <w:sz w:val="20"/>
        <w:vertAlign w:val="baseline"/>
      </w:rPr>
    </w:lvl>
    <w:lvl w:ilvl="4">
      <w:start w:val="1"/>
      <w:numFmt w:val="bullet"/>
      <w:lvlText w:val="-"/>
      <w:lvlJc w:val="left"/>
      <w:pPr>
        <w:tabs>
          <w:tab w:val="num" w:pos="360"/>
        </w:tabs>
        <w:ind w:left="2574" w:hanging="174"/>
      </w:pPr>
      <w:rPr>
        <w:rFonts w:ascii="OpenSymbol" w:hAnsi="OpenSymbol"/>
        <w:caps w:val="0"/>
        <w:smallCaps w:val="0"/>
        <w:strike w:val="0"/>
        <w:dstrike w:val="0"/>
        <w:outline w:val="0"/>
        <w:emboss w:val="0"/>
        <w:imprint w:val="0"/>
        <w:spacing w:val="0"/>
        <w:w w:val="100"/>
        <w:kern w:val="1"/>
        <w:position w:val="0"/>
        <w:sz w:val="20"/>
        <w:vertAlign w:val="baseline"/>
      </w:rPr>
    </w:lvl>
    <w:lvl w:ilvl="5">
      <w:start w:val="1"/>
      <w:numFmt w:val="bullet"/>
      <w:lvlText w:val="-"/>
      <w:lvlJc w:val="left"/>
      <w:pPr>
        <w:tabs>
          <w:tab w:val="num" w:pos="360"/>
        </w:tabs>
        <w:ind w:left="3174" w:hanging="174"/>
      </w:pPr>
      <w:rPr>
        <w:rFonts w:ascii="OpenSymbol" w:hAnsi="OpenSymbol"/>
        <w:caps w:val="0"/>
        <w:smallCaps w:val="0"/>
        <w:strike w:val="0"/>
        <w:dstrike w:val="0"/>
        <w:outline w:val="0"/>
        <w:emboss w:val="0"/>
        <w:imprint w:val="0"/>
        <w:spacing w:val="0"/>
        <w:w w:val="100"/>
        <w:kern w:val="1"/>
        <w:position w:val="0"/>
        <w:sz w:val="20"/>
        <w:vertAlign w:val="baseline"/>
      </w:rPr>
    </w:lvl>
    <w:lvl w:ilvl="6">
      <w:start w:val="1"/>
      <w:numFmt w:val="bullet"/>
      <w:lvlText w:val="-"/>
      <w:lvlJc w:val="left"/>
      <w:pPr>
        <w:tabs>
          <w:tab w:val="num" w:pos="360"/>
        </w:tabs>
        <w:ind w:left="3774" w:hanging="174"/>
      </w:pPr>
      <w:rPr>
        <w:rFonts w:ascii="OpenSymbol" w:hAnsi="OpenSymbol"/>
        <w:caps w:val="0"/>
        <w:smallCaps w:val="0"/>
        <w:strike w:val="0"/>
        <w:dstrike w:val="0"/>
        <w:outline w:val="0"/>
        <w:emboss w:val="0"/>
        <w:imprint w:val="0"/>
        <w:spacing w:val="0"/>
        <w:w w:val="100"/>
        <w:kern w:val="1"/>
        <w:position w:val="0"/>
        <w:sz w:val="20"/>
        <w:vertAlign w:val="baseline"/>
      </w:rPr>
    </w:lvl>
    <w:lvl w:ilvl="7">
      <w:start w:val="1"/>
      <w:numFmt w:val="bullet"/>
      <w:lvlText w:val="-"/>
      <w:lvlJc w:val="left"/>
      <w:pPr>
        <w:tabs>
          <w:tab w:val="num" w:pos="360"/>
        </w:tabs>
        <w:ind w:left="4374" w:hanging="174"/>
      </w:pPr>
      <w:rPr>
        <w:rFonts w:ascii="OpenSymbol" w:hAnsi="OpenSymbol"/>
        <w:caps w:val="0"/>
        <w:smallCaps w:val="0"/>
        <w:strike w:val="0"/>
        <w:dstrike w:val="0"/>
        <w:outline w:val="0"/>
        <w:emboss w:val="0"/>
        <w:imprint w:val="0"/>
        <w:spacing w:val="0"/>
        <w:w w:val="100"/>
        <w:kern w:val="1"/>
        <w:position w:val="0"/>
        <w:sz w:val="20"/>
        <w:vertAlign w:val="baseline"/>
      </w:rPr>
    </w:lvl>
    <w:lvl w:ilvl="8">
      <w:start w:val="1"/>
      <w:numFmt w:val="bullet"/>
      <w:lvlText w:val="-"/>
      <w:lvlJc w:val="left"/>
      <w:pPr>
        <w:tabs>
          <w:tab w:val="num" w:pos="360"/>
        </w:tabs>
        <w:ind w:left="4974" w:hanging="174"/>
      </w:pPr>
      <w:rPr>
        <w:rFonts w:ascii="OpenSymbol" w:hAnsi="OpenSymbol"/>
        <w:caps w:val="0"/>
        <w:smallCaps w:val="0"/>
        <w:strike w:val="0"/>
        <w:dstrike w:val="0"/>
        <w:outline w:val="0"/>
        <w:emboss w:val="0"/>
        <w:imprint w:val="0"/>
        <w:spacing w:val="0"/>
        <w:w w:val="100"/>
        <w:kern w:val="1"/>
        <w:position w:val="0"/>
        <w:sz w:val="20"/>
        <w:vertAlign w:val="baseline"/>
      </w:rPr>
    </w:lvl>
  </w:abstractNum>
  <w:abstractNum w:abstractNumId="1" w15:restartNumberingAfterBreak="0">
    <w:nsid w:val="00000002"/>
    <w:multiLevelType w:val="multilevel"/>
    <w:tmpl w:val="00000002"/>
    <w:name w:val="WWNum8"/>
    <w:lvl w:ilvl="0">
      <w:start w:val="13"/>
      <w:numFmt w:val="bullet"/>
      <w:lvlText w:val="-"/>
      <w:lvlJc w:val="left"/>
      <w:pPr>
        <w:tabs>
          <w:tab w:val="num" w:pos="0"/>
        </w:tabs>
        <w:ind w:left="720" w:hanging="360"/>
      </w:pPr>
      <w:rPr>
        <w:rFonts w:ascii="Calibri Light" w:hAnsi="Calibri Ligh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15:restartNumberingAfterBreak="0">
    <w:nsid w:val="0B6B3A14"/>
    <w:multiLevelType w:val="multilevel"/>
    <w:tmpl w:val="B6268716"/>
    <w:lvl w:ilvl="0">
      <w:start w:val="1"/>
      <w:numFmt w:val="bullet"/>
      <w:lvlText w:val=""/>
      <w:lvlJc w:val="left"/>
      <w:pPr>
        <w:tabs>
          <w:tab w:val="num" w:pos="1420"/>
        </w:tabs>
        <w:ind w:left="2140" w:hanging="360"/>
      </w:pPr>
      <w:rPr>
        <w:rFonts w:ascii="Symbol" w:hAnsi="Symbol" w:cs="Symbol" w:hint="default"/>
      </w:rPr>
    </w:lvl>
    <w:lvl w:ilvl="1">
      <w:start w:val="1"/>
      <w:numFmt w:val="bullet"/>
      <w:lvlText w:val="o"/>
      <w:lvlJc w:val="left"/>
      <w:pPr>
        <w:tabs>
          <w:tab w:val="num" w:pos="1420"/>
        </w:tabs>
        <w:ind w:left="2860" w:hanging="360"/>
      </w:pPr>
      <w:rPr>
        <w:rFonts w:ascii="Courier New" w:hAnsi="Courier New" w:cs="Courier New" w:hint="default"/>
      </w:rPr>
    </w:lvl>
    <w:lvl w:ilvl="2">
      <w:start w:val="1"/>
      <w:numFmt w:val="bullet"/>
      <w:lvlText w:val=""/>
      <w:lvlJc w:val="left"/>
      <w:pPr>
        <w:tabs>
          <w:tab w:val="num" w:pos="1420"/>
        </w:tabs>
        <w:ind w:left="3580" w:hanging="360"/>
      </w:pPr>
      <w:rPr>
        <w:rFonts w:ascii="Wingdings" w:hAnsi="Wingdings" w:cs="Wingdings" w:hint="default"/>
      </w:rPr>
    </w:lvl>
    <w:lvl w:ilvl="3">
      <w:start w:val="1"/>
      <w:numFmt w:val="bullet"/>
      <w:lvlText w:val=""/>
      <w:lvlJc w:val="left"/>
      <w:pPr>
        <w:tabs>
          <w:tab w:val="num" w:pos="1420"/>
        </w:tabs>
        <w:ind w:left="4300" w:hanging="360"/>
      </w:pPr>
      <w:rPr>
        <w:rFonts w:ascii="Symbol" w:hAnsi="Symbol" w:cs="Symbol" w:hint="default"/>
      </w:rPr>
    </w:lvl>
    <w:lvl w:ilvl="4">
      <w:start w:val="1"/>
      <w:numFmt w:val="bullet"/>
      <w:lvlText w:val="o"/>
      <w:lvlJc w:val="left"/>
      <w:pPr>
        <w:tabs>
          <w:tab w:val="num" w:pos="1420"/>
        </w:tabs>
        <w:ind w:left="5020" w:hanging="360"/>
      </w:pPr>
      <w:rPr>
        <w:rFonts w:ascii="Courier New" w:hAnsi="Courier New" w:cs="Courier New" w:hint="default"/>
      </w:rPr>
    </w:lvl>
    <w:lvl w:ilvl="5">
      <w:start w:val="1"/>
      <w:numFmt w:val="bullet"/>
      <w:lvlText w:val=""/>
      <w:lvlJc w:val="left"/>
      <w:pPr>
        <w:tabs>
          <w:tab w:val="num" w:pos="1420"/>
        </w:tabs>
        <w:ind w:left="5740" w:hanging="360"/>
      </w:pPr>
      <w:rPr>
        <w:rFonts w:ascii="Wingdings" w:hAnsi="Wingdings" w:cs="Wingdings" w:hint="default"/>
      </w:rPr>
    </w:lvl>
    <w:lvl w:ilvl="6">
      <w:start w:val="1"/>
      <w:numFmt w:val="bullet"/>
      <w:lvlText w:val=""/>
      <w:lvlJc w:val="left"/>
      <w:pPr>
        <w:tabs>
          <w:tab w:val="num" w:pos="1420"/>
        </w:tabs>
        <w:ind w:left="6460" w:hanging="360"/>
      </w:pPr>
      <w:rPr>
        <w:rFonts w:ascii="Symbol" w:hAnsi="Symbol" w:cs="Symbol" w:hint="default"/>
      </w:rPr>
    </w:lvl>
    <w:lvl w:ilvl="7">
      <w:start w:val="1"/>
      <w:numFmt w:val="bullet"/>
      <w:lvlText w:val="o"/>
      <w:lvlJc w:val="left"/>
      <w:pPr>
        <w:tabs>
          <w:tab w:val="num" w:pos="1420"/>
        </w:tabs>
        <w:ind w:left="7180" w:hanging="360"/>
      </w:pPr>
      <w:rPr>
        <w:rFonts w:ascii="Courier New" w:hAnsi="Courier New" w:cs="Courier New" w:hint="default"/>
      </w:rPr>
    </w:lvl>
    <w:lvl w:ilvl="8">
      <w:start w:val="1"/>
      <w:numFmt w:val="bullet"/>
      <w:lvlText w:val=""/>
      <w:lvlJc w:val="left"/>
      <w:pPr>
        <w:tabs>
          <w:tab w:val="num" w:pos="1420"/>
        </w:tabs>
        <w:ind w:left="7900" w:hanging="360"/>
      </w:pPr>
      <w:rPr>
        <w:rFonts w:ascii="Wingdings" w:hAnsi="Wingdings" w:cs="Wingdings" w:hint="default"/>
      </w:rPr>
    </w:lvl>
  </w:abstractNum>
  <w:abstractNum w:abstractNumId="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52967B8"/>
    <w:multiLevelType w:val="hybridMultilevel"/>
    <w:tmpl w:val="8E803230"/>
    <w:lvl w:ilvl="0" w:tplc="E21AB9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7355514"/>
    <w:multiLevelType w:val="hybridMultilevel"/>
    <w:tmpl w:val="3F063D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65651A9C"/>
    <w:multiLevelType w:val="hybridMultilevel"/>
    <w:tmpl w:val="AEC2E8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9214193">
    <w:abstractNumId w:val="8"/>
  </w:num>
  <w:num w:numId="2" w16cid:durableId="1687705336">
    <w:abstractNumId w:val="11"/>
  </w:num>
  <w:num w:numId="3" w16cid:durableId="95054439">
    <w:abstractNumId w:val="5"/>
  </w:num>
  <w:num w:numId="4" w16cid:durableId="1167985844">
    <w:abstractNumId w:val="7"/>
  </w:num>
  <w:num w:numId="5" w16cid:durableId="1193880069">
    <w:abstractNumId w:val="3"/>
  </w:num>
  <w:num w:numId="6" w16cid:durableId="1438330669">
    <w:abstractNumId w:val="10"/>
  </w:num>
  <w:num w:numId="7" w16cid:durableId="278420042">
    <w:abstractNumId w:val="4"/>
  </w:num>
  <w:num w:numId="8" w16cid:durableId="1679693230">
    <w:abstractNumId w:val="12"/>
  </w:num>
  <w:num w:numId="9" w16cid:durableId="1765802389">
    <w:abstractNumId w:val="9"/>
  </w:num>
  <w:num w:numId="10" w16cid:durableId="1525316621">
    <w:abstractNumId w:val="6"/>
  </w:num>
  <w:num w:numId="11" w16cid:durableId="1745832582">
    <w:abstractNumId w:val="2"/>
  </w:num>
  <w:num w:numId="12" w16cid:durableId="2010867189">
    <w:abstractNumId w:val="0"/>
  </w:num>
  <w:num w:numId="13" w16cid:durableId="11292074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25726"/>
    <w:rsid w:val="000449C9"/>
    <w:rsid w:val="000512B4"/>
    <w:rsid w:val="00065004"/>
    <w:rsid w:val="000805C3"/>
    <w:rsid w:val="00082683"/>
    <w:rsid w:val="000B0755"/>
    <w:rsid w:val="000C3524"/>
    <w:rsid w:val="000D3779"/>
    <w:rsid w:val="000E5869"/>
    <w:rsid w:val="00141B8D"/>
    <w:rsid w:val="00184306"/>
    <w:rsid w:val="0019406E"/>
    <w:rsid w:val="001B6DD9"/>
    <w:rsid w:val="001D24C1"/>
    <w:rsid w:val="002110A8"/>
    <w:rsid w:val="00214250"/>
    <w:rsid w:val="00220748"/>
    <w:rsid w:val="002A377A"/>
    <w:rsid w:val="002C3A9B"/>
    <w:rsid w:val="002C6AEF"/>
    <w:rsid w:val="00345201"/>
    <w:rsid w:val="003B3811"/>
    <w:rsid w:val="00432C93"/>
    <w:rsid w:val="00444DAB"/>
    <w:rsid w:val="004539DE"/>
    <w:rsid w:val="00482016"/>
    <w:rsid w:val="004E3425"/>
    <w:rsid w:val="00500F41"/>
    <w:rsid w:val="006026A2"/>
    <w:rsid w:val="0063020D"/>
    <w:rsid w:val="0065287F"/>
    <w:rsid w:val="006533B7"/>
    <w:rsid w:val="00657D4D"/>
    <w:rsid w:val="0066102F"/>
    <w:rsid w:val="006725AF"/>
    <w:rsid w:val="0069625E"/>
    <w:rsid w:val="006E1191"/>
    <w:rsid w:val="00722368"/>
    <w:rsid w:val="0072455B"/>
    <w:rsid w:val="00745873"/>
    <w:rsid w:val="00785D18"/>
    <w:rsid w:val="007A0762"/>
    <w:rsid w:val="007B6D3E"/>
    <w:rsid w:val="008302D2"/>
    <w:rsid w:val="008A1B27"/>
    <w:rsid w:val="0090321C"/>
    <w:rsid w:val="00942E88"/>
    <w:rsid w:val="00962EE4"/>
    <w:rsid w:val="00991ED9"/>
    <w:rsid w:val="009B5141"/>
    <w:rsid w:val="009C72AA"/>
    <w:rsid w:val="009D0A96"/>
    <w:rsid w:val="009E46B4"/>
    <w:rsid w:val="00A0176B"/>
    <w:rsid w:val="00A278B0"/>
    <w:rsid w:val="00A718A5"/>
    <w:rsid w:val="00A8235C"/>
    <w:rsid w:val="00AB0FA5"/>
    <w:rsid w:val="00B0394D"/>
    <w:rsid w:val="00B1605B"/>
    <w:rsid w:val="00B53D51"/>
    <w:rsid w:val="00B7690A"/>
    <w:rsid w:val="00B85115"/>
    <w:rsid w:val="00BF1D89"/>
    <w:rsid w:val="00BF4C0F"/>
    <w:rsid w:val="00C41162"/>
    <w:rsid w:val="00C616E2"/>
    <w:rsid w:val="00C65BEF"/>
    <w:rsid w:val="00C67434"/>
    <w:rsid w:val="00C83D87"/>
    <w:rsid w:val="00CA2E25"/>
    <w:rsid w:val="00CC50B5"/>
    <w:rsid w:val="00CE2C6F"/>
    <w:rsid w:val="00CE70B1"/>
    <w:rsid w:val="00D16382"/>
    <w:rsid w:val="00D60FF0"/>
    <w:rsid w:val="00D778F8"/>
    <w:rsid w:val="00DA0053"/>
    <w:rsid w:val="00DD2513"/>
    <w:rsid w:val="00DF4EDE"/>
    <w:rsid w:val="00E024B5"/>
    <w:rsid w:val="00E026A1"/>
    <w:rsid w:val="00E648D9"/>
    <w:rsid w:val="00EA3FCA"/>
    <w:rsid w:val="00EF4874"/>
    <w:rsid w:val="00F05ACD"/>
    <w:rsid w:val="00F162C2"/>
    <w:rsid w:val="00F25C0D"/>
    <w:rsid w:val="00F27E15"/>
    <w:rsid w:val="00F370FF"/>
    <w:rsid w:val="00F430C5"/>
    <w:rsid w:val="00F77256"/>
    <w:rsid w:val="00FE1C8C"/>
    <w:rsid w:val="00FF7F0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itolo1">
    <w:name w:val="Titolo1"/>
    <w:rsid w:val="00DA0053"/>
    <w:pPr>
      <w:jc w:val="center"/>
    </w:pPr>
    <w:rPr>
      <w:rFonts w:ascii="Monotype Corsiva" w:eastAsia="Arial Unicode MS" w:hAnsi="Monotype Corsiva" w:cs="Monotype Corsiva"/>
      <w:b/>
      <w:bCs/>
      <w:color w:val="000000"/>
      <w:sz w:val="40"/>
      <w:szCs w:val="40"/>
      <w:u w:color="000000"/>
      <w:lang w:val="de-DE" w:eastAsia="ar-SA"/>
    </w:rPr>
  </w:style>
  <w:style w:type="paragraph" w:customStyle="1" w:styleId="Normale1">
    <w:name w:val="Normale1"/>
    <w:rsid w:val="00CC50B5"/>
    <w:rPr>
      <w:rFonts w:ascii="Times New Roman" w:eastAsia="Arial Unicode MS" w:hAnsi="Times New Roman" w:cs="Times New Roman"/>
      <w:color w:val="000000"/>
      <w:sz w:val="20"/>
      <w:szCs w:val="20"/>
      <w:u w:color="000000"/>
      <w:lang w:eastAsia="ar-SA"/>
    </w:rPr>
  </w:style>
  <w:style w:type="paragraph" w:customStyle="1" w:styleId="Normale2">
    <w:name w:val="Normale2"/>
    <w:rsid w:val="007B6D3E"/>
    <w:rPr>
      <w:rFonts w:ascii="Times New Roman" w:eastAsia="Arial Unicode MS" w:hAnsi="Times New Roman" w:cs="Times New Roman"/>
      <w:color w:val="000000"/>
      <w:sz w:val="24"/>
      <w:szCs w:val="24"/>
      <w:u w:color="000000"/>
      <w:lang w:val="en-US" w:eastAsia="ar-SA"/>
    </w:rPr>
  </w:style>
  <w:style w:type="paragraph" w:styleId="NormaleWeb">
    <w:name w:val="Normal (Web)"/>
    <w:basedOn w:val="Normale"/>
    <w:uiPriority w:val="99"/>
    <w:rsid w:val="007B6D3E"/>
    <w:pPr>
      <w:spacing w:before="100" w:after="100" w:line="240" w:lineRule="auto"/>
    </w:pPr>
    <w:rPr>
      <w:rFonts w:ascii="Times New Roman" w:eastAsia="Arial Unicode MS" w:hAnsi="Times New Roman" w:cs="Times New Roman"/>
      <w:color w:val="000000"/>
      <w:sz w:val="24"/>
      <w:szCs w:val="24"/>
      <w:u w:color="000000"/>
      <w:lang w:val="en-US" w:eastAsia="ar-SA"/>
    </w:rPr>
  </w:style>
  <w:style w:type="paragraph" w:customStyle="1" w:styleId="Default">
    <w:name w:val="Default"/>
    <w:qFormat/>
    <w:rsid w:val="008A1B27"/>
    <w:pPr>
      <w:widowControl w:val="0"/>
      <w:suppressAutoHyphens w:val="0"/>
      <w:spacing w:line="276" w:lineRule="auto"/>
      <w:jc w:val="both"/>
    </w:pPr>
    <w:rPr>
      <w:rFonts w:ascii="Book-Antiqua,Bold" w:eastAsia="Calibri" w:hAnsi="Book-Antiqua,Bold" w:cs="Book-Antiqua,Bold"/>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7</Pages>
  <Words>2948</Words>
  <Characters>16805</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Microsoft Office User</cp:lastModifiedBy>
  <cp:revision>14</cp:revision>
  <cp:lastPrinted>2023-12-13T08:59:00Z</cp:lastPrinted>
  <dcterms:created xsi:type="dcterms:W3CDTF">2025-03-10T09:37:00Z</dcterms:created>
  <dcterms:modified xsi:type="dcterms:W3CDTF">2025-05-07T06:37:00Z</dcterms:modified>
  <dc:language>it-IT</dc:language>
</cp:coreProperties>
</file>